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DE" w:rsidRDefault="005D5BDE" w:rsidP="005D5BDE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960A67" w:rsidRPr="002362B3" w:rsidRDefault="00960A67" w:rsidP="00960A6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TITULAR DE UNIDAD DE TRANSPARENCIA</w:t>
      </w:r>
    </w:p>
    <w:p w:rsidR="00960A67" w:rsidRPr="002362B3" w:rsidRDefault="00960A67" w:rsidP="00960A6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C.P. MARCO AURELIO PÉREZ ITURBIDE</w:t>
      </w:r>
    </w:p>
    <w:p w:rsidR="00960A67" w:rsidRPr="002362B3" w:rsidRDefault="00960A67" w:rsidP="00960A67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PRIMER TRIMESTRE DE 2017.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7055"/>
        <w:gridCol w:w="2301"/>
      </w:tblGrid>
      <w:tr w:rsidR="0007220C" w:rsidRPr="00782A5B" w:rsidTr="00782A5B">
        <w:trPr>
          <w:trHeight w:val="630"/>
        </w:trPr>
        <w:tc>
          <w:tcPr>
            <w:tcW w:w="1129" w:type="dxa"/>
          </w:tcPr>
          <w:p w:rsidR="0007220C" w:rsidRPr="00395D6C" w:rsidRDefault="0007220C" w:rsidP="0007220C">
            <w:pPr>
              <w:rPr>
                <w:sz w:val="23"/>
                <w:szCs w:val="23"/>
              </w:rPr>
            </w:pPr>
            <w:r w:rsidRPr="00395D6C">
              <w:rPr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07220C" w:rsidRPr="00395D6C" w:rsidRDefault="00395D6C" w:rsidP="00395D6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574A1">
              <w:rPr>
                <w:rFonts w:ascii="Arial" w:hAnsi="Arial" w:cs="Arial"/>
                <w:sz w:val="23"/>
                <w:szCs w:val="23"/>
              </w:rPr>
              <w:t xml:space="preserve">Reunión de Trabajo el </w:t>
            </w:r>
            <w:r w:rsidRPr="00395D6C">
              <w:rPr>
                <w:rFonts w:ascii="Arial" w:hAnsi="Arial" w:cs="Arial"/>
                <w:sz w:val="23"/>
                <w:szCs w:val="23"/>
              </w:rPr>
              <w:t>d</w:t>
            </w:r>
            <w:r w:rsidRPr="008574A1">
              <w:rPr>
                <w:rFonts w:ascii="Arial" w:hAnsi="Arial" w:cs="Arial"/>
                <w:sz w:val="23"/>
                <w:szCs w:val="23"/>
              </w:rPr>
              <w:t xml:space="preserve">ía 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574A1">
              <w:rPr>
                <w:rFonts w:ascii="Arial" w:hAnsi="Arial" w:cs="Arial"/>
                <w:sz w:val="23"/>
                <w:szCs w:val="23"/>
              </w:rPr>
              <w:t xml:space="preserve">martes dieciséis de mayo de dos mil diecisiete, en el 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574A1">
              <w:rPr>
                <w:rFonts w:ascii="Arial" w:hAnsi="Arial" w:cs="Arial"/>
                <w:sz w:val="23"/>
                <w:szCs w:val="23"/>
              </w:rPr>
              <w:t xml:space="preserve">Auditorio “José de Jesús Gudiño Pelayo” ubicado en Carretera Federal </w:t>
            </w:r>
            <w:r w:rsidRPr="00395D6C">
              <w:rPr>
                <w:rFonts w:ascii="Arial" w:hAnsi="Arial" w:cs="Arial"/>
                <w:sz w:val="23"/>
                <w:szCs w:val="23"/>
              </w:rPr>
              <w:t>T</w:t>
            </w:r>
            <w:r w:rsidRPr="008574A1">
              <w:rPr>
                <w:rFonts w:ascii="Arial" w:hAnsi="Arial" w:cs="Arial"/>
                <w:sz w:val="23"/>
                <w:szCs w:val="23"/>
              </w:rPr>
              <w:t xml:space="preserve">laxcala-Puebla, km. 1.5 en las instalaciones de la Universidad Autónoma de Tlaxcala; </w:t>
            </w:r>
            <w:r w:rsidRPr="00395D6C">
              <w:rPr>
                <w:rFonts w:ascii="Arial" w:hAnsi="Arial" w:cs="Arial"/>
                <w:sz w:val="23"/>
                <w:szCs w:val="23"/>
              </w:rPr>
              <w:t>se</w:t>
            </w:r>
            <w:r w:rsidRPr="008574A1">
              <w:rPr>
                <w:rFonts w:ascii="Arial" w:hAnsi="Arial" w:cs="Arial"/>
                <w:sz w:val="23"/>
                <w:szCs w:val="23"/>
              </w:rPr>
              <w:t xml:space="preserve"> tratar lo relacionado con las Obligaciones de Transparencia Comunes y Especificas a que se refieren los Capítulos I al IV del Título Quinto de la Ley General, de conformidad con los criterios establecidos en los Lineamientos Técnicos Generales, información que debe estar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574A1">
              <w:rPr>
                <w:rFonts w:ascii="Arial" w:hAnsi="Arial" w:cs="Arial"/>
                <w:sz w:val="23"/>
                <w:szCs w:val="23"/>
              </w:rPr>
              <w:t>incorporada en el Portal de Internet y en la Plataforma Nacional de Transparencia y así dar íntegro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574A1">
              <w:rPr>
                <w:rFonts w:ascii="Arial" w:hAnsi="Arial" w:cs="Arial"/>
                <w:sz w:val="23"/>
                <w:szCs w:val="23"/>
              </w:rPr>
              <w:t>cumplimiento a las obligaciones de transparencia previstas en la Ley General y la Ley Local en la materia.</w:t>
            </w:r>
          </w:p>
        </w:tc>
        <w:tc>
          <w:tcPr>
            <w:tcW w:w="2301" w:type="dxa"/>
          </w:tcPr>
          <w:p w:rsidR="0007220C" w:rsidRPr="00782A5B" w:rsidRDefault="00395D6C" w:rsidP="000722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70</w:t>
            </w:r>
          </w:p>
        </w:tc>
      </w:tr>
      <w:tr w:rsidR="0007220C" w:rsidRPr="00782A5B" w:rsidTr="00782A5B">
        <w:trPr>
          <w:trHeight w:val="630"/>
        </w:trPr>
        <w:tc>
          <w:tcPr>
            <w:tcW w:w="1129" w:type="dxa"/>
          </w:tcPr>
          <w:p w:rsidR="0007220C" w:rsidRDefault="0007220C" w:rsidP="0007220C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395D6C" w:rsidRPr="00395D6C" w:rsidRDefault="00395D6C" w:rsidP="00395D6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95D6C">
              <w:rPr>
                <w:rFonts w:ascii="Arial" w:hAnsi="Arial" w:cs="Arial"/>
                <w:sz w:val="23"/>
                <w:szCs w:val="23"/>
              </w:rPr>
              <w:t xml:space="preserve">El día 30 de mayo de 2017, se realizó  </w:t>
            </w:r>
            <w:r w:rsidRPr="00395D6C">
              <w:rPr>
                <w:rFonts w:ascii="Arial" w:hAnsi="Arial" w:cs="Arial"/>
                <w:b/>
                <w:sz w:val="23"/>
                <w:szCs w:val="23"/>
              </w:rPr>
              <w:t xml:space="preserve"> " EL TALLER PARA LA ELABORACIÓN DE LOS DOCUMENTOS DE SEGURIDAD Y LOS AVISOS DE PRIVACIDAD"</w:t>
            </w:r>
            <w:r w:rsidRPr="00395D6C">
              <w:rPr>
                <w:rFonts w:ascii="Arial" w:hAnsi="Arial" w:cs="Arial"/>
                <w:sz w:val="23"/>
                <w:szCs w:val="23"/>
              </w:rPr>
              <w:t xml:space="preserve"> para el que fue convocado  el  Responsable de los Sistemas de Datos Personales  de la Universidad Politécnica de Tlaxcala.</w:t>
            </w:r>
          </w:p>
          <w:p w:rsidR="0007220C" w:rsidRPr="00395D6C" w:rsidRDefault="0007220C" w:rsidP="0007220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01" w:type="dxa"/>
          </w:tcPr>
          <w:p w:rsidR="0007220C" w:rsidRPr="00782A5B" w:rsidRDefault="00395D6C" w:rsidP="000722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80</w:t>
            </w:r>
          </w:p>
        </w:tc>
      </w:tr>
      <w:tr w:rsidR="0007220C" w:rsidRPr="00782A5B" w:rsidTr="00782A5B">
        <w:trPr>
          <w:trHeight w:val="630"/>
        </w:trPr>
        <w:tc>
          <w:tcPr>
            <w:tcW w:w="1129" w:type="dxa"/>
          </w:tcPr>
          <w:p w:rsidR="0007220C" w:rsidRDefault="0007220C" w:rsidP="0007220C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07220C" w:rsidRPr="00782A5B" w:rsidRDefault="0007220C" w:rsidP="0007220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presentó el informe mensual de solicitudes recibidas al CAIPTLAX.</w:t>
            </w:r>
          </w:p>
        </w:tc>
        <w:tc>
          <w:tcPr>
            <w:tcW w:w="2301" w:type="dxa"/>
          </w:tcPr>
          <w:p w:rsidR="0007220C" w:rsidRPr="00782A5B" w:rsidRDefault="0007220C" w:rsidP="0007220C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07220C" w:rsidRPr="00782A5B" w:rsidTr="00782A5B">
        <w:trPr>
          <w:trHeight w:val="541"/>
        </w:trPr>
        <w:tc>
          <w:tcPr>
            <w:tcW w:w="1129" w:type="dxa"/>
          </w:tcPr>
          <w:p w:rsidR="0007220C" w:rsidRDefault="0007220C" w:rsidP="0007220C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</w:tcPr>
          <w:p w:rsidR="0007220C" w:rsidRPr="00782A5B" w:rsidRDefault="0007220C" w:rsidP="0007220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07220C" w:rsidRPr="00782A5B" w:rsidRDefault="0007220C" w:rsidP="0007220C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07220C" w:rsidRPr="00782A5B" w:rsidTr="00782A5B">
        <w:trPr>
          <w:trHeight w:val="601"/>
        </w:trPr>
        <w:tc>
          <w:tcPr>
            <w:tcW w:w="1129" w:type="dxa"/>
          </w:tcPr>
          <w:p w:rsidR="0007220C" w:rsidRDefault="0007220C" w:rsidP="0007220C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</w:tcPr>
          <w:p w:rsidR="0007220C" w:rsidRPr="00782A5B" w:rsidRDefault="0007220C" w:rsidP="0007220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07220C" w:rsidRPr="00782A5B" w:rsidRDefault="0007220C" w:rsidP="0007220C">
            <w:pPr>
              <w:rPr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INDETERMINADO</w:t>
            </w:r>
          </w:p>
        </w:tc>
      </w:tr>
      <w:tr w:rsidR="0007220C" w:rsidRPr="00782A5B" w:rsidTr="00782A5B">
        <w:trPr>
          <w:trHeight w:val="601"/>
        </w:trPr>
        <w:tc>
          <w:tcPr>
            <w:tcW w:w="1129" w:type="dxa"/>
          </w:tcPr>
          <w:p w:rsidR="0007220C" w:rsidRDefault="0007220C" w:rsidP="0007220C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</w:tcPr>
          <w:p w:rsidR="0007220C" w:rsidRPr="00782A5B" w:rsidRDefault="0007220C" w:rsidP="0007220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atendió una solicitud de información recibida, vía INFOMEX</w:t>
            </w:r>
          </w:p>
        </w:tc>
        <w:tc>
          <w:tcPr>
            <w:tcW w:w="2301" w:type="dxa"/>
          </w:tcPr>
          <w:p w:rsidR="0007220C" w:rsidRPr="00782A5B" w:rsidRDefault="0007220C" w:rsidP="0007220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07220C" w:rsidRPr="00782A5B" w:rsidTr="00782A5B">
        <w:trPr>
          <w:trHeight w:val="601"/>
        </w:trPr>
        <w:tc>
          <w:tcPr>
            <w:tcW w:w="1129" w:type="dxa"/>
          </w:tcPr>
          <w:p w:rsidR="0007220C" w:rsidRDefault="0007220C" w:rsidP="0007220C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</w:tcPr>
          <w:p w:rsidR="0007220C" w:rsidRPr="00782A5B" w:rsidRDefault="0007220C" w:rsidP="0007220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proporcionó al particular la información solicitada de manera completa y oportuna y una está en trámite de atención y dentro del plazo establecido.</w:t>
            </w:r>
          </w:p>
        </w:tc>
        <w:tc>
          <w:tcPr>
            <w:tcW w:w="2301" w:type="dxa"/>
          </w:tcPr>
          <w:p w:rsidR="0007220C" w:rsidRPr="00782A5B" w:rsidRDefault="0007220C" w:rsidP="0007220C">
            <w:pPr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07220C" w:rsidRPr="00782A5B" w:rsidTr="00782A5B">
        <w:trPr>
          <w:trHeight w:val="601"/>
        </w:trPr>
        <w:tc>
          <w:tcPr>
            <w:tcW w:w="1129" w:type="dxa"/>
          </w:tcPr>
          <w:p w:rsidR="0007220C" w:rsidRDefault="0007220C" w:rsidP="0007220C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</w:tcPr>
          <w:p w:rsidR="0007220C" w:rsidRPr="00782A5B" w:rsidRDefault="0007220C" w:rsidP="0007220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 xml:space="preserve">Se dio capacitación  a las área o unidades administrativas respecto del llenado de los nuevos formatos del artículo 63 de la Ley de Transparencia y Acceso  a la Información Pública del Estado de Tlaxcala en las instalaciones de la universidad, por el  </w:t>
            </w:r>
            <w:r w:rsidRPr="00782A5B">
              <w:rPr>
                <w:b/>
                <w:bCs/>
                <w:sz w:val="23"/>
                <w:szCs w:val="23"/>
              </w:rPr>
              <w:t>INSTITUTO DE ACCESO A LA INFORMACIÓN PÚBLICA Y PROTECCIÓN DE DATOS PERSONALES DE ESTADO DE TLAXCALA (IAIPTLAXCALA</w:t>
            </w:r>
          </w:p>
        </w:tc>
        <w:tc>
          <w:tcPr>
            <w:tcW w:w="2301" w:type="dxa"/>
          </w:tcPr>
          <w:p w:rsidR="0007220C" w:rsidRPr="00782A5B" w:rsidRDefault="00395D6C" w:rsidP="0007220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</w:tr>
      <w:tr w:rsidR="0007220C" w:rsidRPr="00782A5B" w:rsidTr="00782A5B">
        <w:trPr>
          <w:trHeight w:val="601"/>
        </w:trPr>
        <w:tc>
          <w:tcPr>
            <w:tcW w:w="1129" w:type="dxa"/>
          </w:tcPr>
          <w:p w:rsidR="0007220C" w:rsidRDefault="0007220C" w:rsidP="0007220C">
            <w:r w:rsidRPr="005B1563">
              <w:rPr>
                <w:rFonts w:ascii="Arial" w:hAnsi="Arial" w:cs="Arial"/>
                <w:b/>
                <w:i/>
                <w:sz w:val="23"/>
                <w:szCs w:val="23"/>
              </w:rPr>
              <w:t>MAYO</w:t>
            </w:r>
          </w:p>
        </w:tc>
        <w:tc>
          <w:tcPr>
            <w:tcW w:w="7055" w:type="dxa"/>
          </w:tcPr>
          <w:p w:rsidR="0007220C" w:rsidRPr="00782A5B" w:rsidRDefault="0007220C" w:rsidP="0007220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782A5B">
              <w:rPr>
                <w:rFonts w:ascii="Arial" w:hAnsi="Arial" w:cs="Arial"/>
                <w:sz w:val="23"/>
                <w:szCs w:val="23"/>
              </w:rPr>
              <w:t>Se promovió el  llenado de la carga de información prevista en el artículo 63 de la LTAIPT al sistema de los portales de obligación de transparencia.</w:t>
            </w:r>
          </w:p>
        </w:tc>
        <w:tc>
          <w:tcPr>
            <w:tcW w:w="2301" w:type="dxa"/>
          </w:tcPr>
          <w:p w:rsidR="0007220C" w:rsidRPr="00782A5B" w:rsidRDefault="0007220C" w:rsidP="0007220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60A67" w:rsidRDefault="00960A67" w:rsidP="00960A67">
      <w:pPr>
        <w:pStyle w:val="Sinespaciado"/>
        <w:jc w:val="right"/>
        <w:rPr>
          <w:rFonts w:ascii="Century Gothic" w:hAnsi="Century Gothic"/>
        </w:rPr>
      </w:pPr>
    </w:p>
    <w:p w:rsidR="00395D6C" w:rsidRDefault="00395D6C" w:rsidP="00960A67">
      <w:pPr>
        <w:pStyle w:val="Sinespaciado"/>
        <w:jc w:val="right"/>
        <w:rPr>
          <w:rFonts w:ascii="Century Gothic" w:hAnsi="Century Gothic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p w:rsidR="00395D6C" w:rsidRDefault="00395D6C" w:rsidP="00395D6C">
      <w:pPr>
        <w:jc w:val="both"/>
        <w:rPr>
          <w:rFonts w:ascii="Arial" w:hAnsi="Arial" w:cs="Arial"/>
          <w:sz w:val="25"/>
          <w:szCs w:val="25"/>
        </w:rPr>
      </w:pPr>
    </w:p>
    <w:p w:rsidR="00395D6C" w:rsidRPr="008574A1" w:rsidRDefault="00395D6C" w:rsidP="00395D6C">
      <w:pPr>
        <w:jc w:val="both"/>
        <w:rPr>
          <w:rFonts w:ascii="Arial" w:hAnsi="Arial" w:cs="Arial"/>
          <w:sz w:val="25"/>
          <w:szCs w:val="25"/>
        </w:rPr>
      </w:pPr>
      <w:r w:rsidRPr="008574A1">
        <w:rPr>
          <w:rFonts w:ascii="Arial" w:hAnsi="Arial" w:cs="Arial"/>
          <w:sz w:val="25"/>
          <w:szCs w:val="25"/>
        </w:rPr>
        <w:t>El Titular de la Unidad de Transparencia asista</w:t>
      </w:r>
      <w:r>
        <w:rPr>
          <w:rFonts w:ascii="Arial" w:hAnsi="Arial" w:cs="Arial"/>
          <w:sz w:val="25"/>
          <w:szCs w:val="25"/>
        </w:rPr>
        <w:t xml:space="preserve"> </w:t>
      </w:r>
      <w:r w:rsidRPr="008574A1">
        <w:rPr>
          <w:rFonts w:ascii="Arial" w:hAnsi="Arial" w:cs="Arial"/>
          <w:sz w:val="25"/>
          <w:szCs w:val="25"/>
        </w:rPr>
        <w:t xml:space="preserve">a una Reunión de Trabajo el </w:t>
      </w:r>
      <w:r>
        <w:rPr>
          <w:rFonts w:ascii="Arial" w:hAnsi="Arial" w:cs="Arial"/>
          <w:sz w:val="25"/>
          <w:szCs w:val="25"/>
        </w:rPr>
        <w:t>d</w:t>
      </w:r>
      <w:r w:rsidRPr="008574A1">
        <w:rPr>
          <w:rFonts w:ascii="Arial" w:hAnsi="Arial" w:cs="Arial"/>
          <w:sz w:val="25"/>
          <w:szCs w:val="25"/>
        </w:rPr>
        <w:t xml:space="preserve">ía </w:t>
      </w:r>
      <w:r>
        <w:rPr>
          <w:rFonts w:ascii="Arial" w:hAnsi="Arial" w:cs="Arial"/>
          <w:sz w:val="25"/>
          <w:szCs w:val="25"/>
        </w:rPr>
        <w:t xml:space="preserve"> </w:t>
      </w:r>
      <w:r w:rsidRPr="008574A1">
        <w:rPr>
          <w:rFonts w:ascii="Arial" w:hAnsi="Arial" w:cs="Arial"/>
          <w:sz w:val="25"/>
          <w:szCs w:val="25"/>
        </w:rPr>
        <w:t xml:space="preserve">martes dieciséis de mayo de dos mil diecisiete, en el </w:t>
      </w:r>
      <w:r>
        <w:rPr>
          <w:rFonts w:ascii="Arial" w:hAnsi="Arial" w:cs="Arial"/>
          <w:sz w:val="25"/>
          <w:szCs w:val="25"/>
        </w:rPr>
        <w:t xml:space="preserve"> </w:t>
      </w:r>
      <w:r w:rsidRPr="008574A1">
        <w:rPr>
          <w:rFonts w:ascii="Arial" w:hAnsi="Arial" w:cs="Arial"/>
          <w:sz w:val="25"/>
          <w:szCs w:val="25"/>
        </w:rPr>
        <w:t xml:space="preserve">Auditorio “José de Jesús Gudiño Pelayo” ubicado en Carretera Federal </w:t>
      </w:r>
      <w:r>
        <w:rPr>
          <w:rFonts w:ascii="Arial" w:hAnsi="Arial" w:cs="Arial"/>
          <w:sz w:val="25"/>
          <w:szCs w:val="25"/>
        </w:rPr>
        <w:t>T</w:t>
      </w:r>
      <w:r w:rsidRPr="008574A1">
        <w:rPr>
          <w:rFonts w:ascii="Arial" w:hAnsi="Arial" w:cs="Arial"/>
          <w:sz w:val="25"/>
          <w:szCs w:val="25"/>
        </w:rPr>
        <w:t xml:space="preserve">laxcala-Puebla, km. 1.5 en las instalaciones de la Universidad Autónoma de Tlaxcala; </w:t>
      </w:r>
      <w:r>
        <w:rPr>
          <w:rFonts w:ascii="Arial" w:hAnsi="Arial" w:cs="Arial"/>
          <w:sz w:val="25"/>
          <w:szCs w:val="25"/>
        </w:rPr>
        <w:t>se</w:t>
      </w:r>
      <w:r w:rsidRPr="008574A1">
        <w:rPr>
          <w:rFonts w:ascii="Arial" w:hAnsi="Arial" w:cs="Arial"/>
          <w:sz w:val="25"/>
          <w:szCs w:val="25"/>
        </w:rPr>
        <w:t xml:space="preserve"> tratar lo relacionado con las Obligaciones de Transparencia Comunes y Especificas a que se refieren los Capítulos I al IV del Título Quinto de la Ley General, de conformidad con los criterios establecidos en los Lineamientos Técnicos Generales, información que debe estar</w:t>
      </w:r>
      <w:r>
        <w:rPr>
          <w:rFonts w:ascii="Arial" w:hAnsi="Arial" w:cs="Arial"/>
          <w:sz w:val="25"/>
          <w:szCs w:val="25"/>
        </w:rPr>
        <w:t xml:space="preserve"> </w:t>
      </w:r>
      <w:r w:rsidRPr="008574A1">
        <w:rPr>
          <w:rFonts w:ascii="Arial" w:hAnsi="Arial" w:cs="Arial"/>
          <w:sz w:val="25"/>
          <w:szCs w:val="25"/>
        </w:rPr>
        <w:t>incorporada en el Portal de Internet y en la Plataforma Nacional de Transparencia y así dar íntegro</w:t>
      </w:r>
      <w:r>
        <w:rPr>
          <w:rFonts w:ascii="Arial" w:hAnsi="Arial" w:cs="Arial"/>
          <w:sz w:val="25"/>
          <w:szCs w:val="25"/>
        </w:rPr>
        <w:t xml:space="preserve"> </w:t>
      </w:r>
      <w:r w:rsidRPr="008574A1">
        <w:rPr>
          <w:rFonts w:ascii="Arial" w:hAnsi="Arial" w:cs="Arial"/>
          <w:sz w:val="25"/>
          <w:szCs w:val="25"/>
        </w:rPr>
        <w:t>cumplimiento a las obligaciones de transparencia previstas en la Ley General y la Ley Local en la materia.</w:t>
      </w:r>
    </w:p>
    <w:p w:rsidR="00395D6C" w:rsidRDefault="00395D6C" w:rsidP="00395D6C">
      <w:pPr>
        <w:rPr>
          <w:noProof/>
        </w:rPr>
      </w:pPr>
    </w:p>
    <w:p w:rsidR="00395D6C" w:rsidRDefault="00395D6C" w:rsidP="00395D6C">
      <w:pPr>
        <w:jc w:val="center"/>
      </w:pPr>
      <w:r>
        <w:rPr>
          <w:noProof/>
        </w:rPr>
        <w:drawing>
          <wp:inline distT="0" distB="0" distL="0" distR="0" wp14:anchorId="276E83B1" wp14:editId="55BEF0D8">
            <wp:extent cx="6598285" cy="4524375"/>
            <wp:effectExtent l="0" t="0" r="0" b="9525"/>
            <wp:docPr id="1" name="Imagen 1" descr="https://pbs.twimg.com/media/C_9W8aNVYAEg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_9W8aNVYAEga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94" cy="456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6C" w:rsidRDefault="00395D6C" w:rsidP="00395D6C"/>
    <w:p w:rsidR="00395D6C" w:rsidRDefault="00395D6C" w:rsidP="00395D6C"/>
    <w:p w:rsidR="00395D6C" w:rsidRDefault="00395D6C" w:rsidP="00395D6C"/>
    <w:p w:rsidR="00395D6C" w:rsidRDefault="00395D6C" w:rsidP="00395D6C"/>
    <w:p w:rsidR="00395D6C" w:rsidRDefault="00395D6C" w:rsidP="00395D6C"/>
    <w:p w:rsidR="00395D6C" w:rsidRDefault="00395D6C" w:rsidP="00395D6C"/>
    <w:p w:rsidR="00395D6C" w:rsidRDefault="00395D6C" w:rsidP="00395D6C"/>
    <w:p w:rsidR="00395D6C" w:rsidRDefault="00395D6C" w:rsidP="00395D6C"/>
    <w:p w:rsidR="00395D6C" w:rsidRDefault="00395D6C" w:rsidP="00395D6C"/>
    <w:p w:rsidR="00395D6C" w:rsidRDefault="00395D6C" w:rsidP="00395D6C"/>
    <w:p w:rsidR="00395D6C" w:rsidRDefault="00395D6C" w:rsidP="00395D6C"/>
    <w:p w:rsidR="00395D6C" w:rsidRDefault="00395D6C" w:rsidP="00395D6C"/>
    <w:p w:rsidR="00395D6C" w:rsidRDefault="00395D6C" w:rsidP="00395D6C"/>
    <w:p w:rsidR="00395D6C" w:rsidRDefault="00395D6C" w:rsidP="00395D6C"/>
    <w:p w:rsidR="00395D6C" w:rsidRPr="00D55CC7" w:rsidRDefault="00395D6C" w:rsidP="0077508D">
      <w:pPr>
        <w:jc w:val="both"/>
        <w:rPr>
          <w:b/>
        </w:rPr>
      </w:pPr>
      <w:bookmarkStart w:id="0" w:name="_GoBack"/>
      <w:r>
        <w:t xml:space="preserve">El día 30 de mayo de 2017, se realizó  </w:t>
      </w:r>
      <w:r w:rsidRPr="008574A1">
        <w:rPr>
          <w:b/>
        </w:rPr>
        <w:t xml:space="preserve"> " EL TALLER PARA LA ELABORACIÓN DE LOS DOCUMENTOS DE SEGURIDAD Y LOS AVISOS DE PRIVACIDAD"</w:t>
      </w:r>
      <w:r>
        <w:t xml:space="preserve"> para el que fue convocado  el  Responsable de los Sistemas de Datos Personales  de la Universidad Politécnica de Tlaxcala.</w:t>
      </w:r>
    </w:p>
    <w:bookmarkEnd w:id="0"/>
    <w:p w:rsidR="00395D6C" w:rsidRDefault="00395D6C" w:rsidP="00395D6C">
      <w:pPr>
        <w:jc w:val="center"/>
      </w:pPr>
      <w:r>
        <w:rPr>
          <w:noProof/>
        </w:rPr>
        <w:drawing>
          <wp:inline distT="0" distB="0" distL="0" distR="0" wp14:anchorId="192A7C9E" wp14:editId="0DFB6D54">
            <wp:extent cx="6732905" cy="5353050"/>
            <wp:effectExtent l="0" t="0" r="0" b="0"/>
            <wp:docPr id="3" name="Imagen 3" descr="La imagen puede contener: una o varias personas, personas sentada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personas sentadas e interi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979" cy="540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6C" w:rsidRDefault="00395D6C" w:rsidP="00960A67">
      <w:pPr>
        <w:pStyle w:val="Sinespaciado"/>
        <w:jc w:val="right"/>
        <w:rPr>
          <w:rFonts w:ascii="Century Gothic" w:hAnsi="Century Gothic"/>
        </w:rPr>
      </w:pPr>
    </w:p>
    <w:p w:rsidR="00960A67" w:rsidRDefault="00960A67" w:rsidP="00960A67">
      <w:pPr>
        <w:pStyle w:val="Sinespaciado"/>
        <w:jc w:val="right"/>
        <w:rPr>
          <w:rFonts w:ascii="Century Gothic" w:hAnsi="Century Gothic"/>
        </w:rPr>
      </w:pPr>
    </w:p>
    <w:p w:rsidR="00F6668A" w:rsidRDefault="00F6668A" w:rsidP="00FC1F08">
      <w:pPr>
        <w:pStyle w:val="Sinespaciado"/>
        <w:contextualSpacing/>
        <w:jc w:val="right"/>
      </w:pPr>
    </w:p>
    <w:sectPr w:rsidR="00F6668A" w:rsidSect="002A795B">
      <w:headerReference w:type="default" r:id="rId10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F0" w:rsidRDefault="00E24AF0" w:rsidP="005A1E2E">
      <w:r>
        <w:separator/>
      </w:r>
    </w:p>
  </w:endnote>
  <w:endnote w:type="continuationSeparator" w:id="0">
    <w:p w:rsidR="00E24AF0" w:rsidRDefault="00E24AF0" w:rsidP="005A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F0" w:rsidRDefault="00E24AF0" w:rsidP="005A1E2E">
      <w:r>
        <w:separator/>
      </w:r>
    </w:p>
  </w:footnote>
  <w:footnote w:type="continuationSeparator" w:id="0">
    <w:p w:rsidR="00E24AF0" w:rsidRDefault="00E24AF0" w:rsidP="005A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C2" w:rsidRDefault="000220C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-1042036</wp:posOffset>
          </wp:positionH>
          <wp:positionV relativeFrom="paragraph">
            <wp:posOffset>-392430</wp:posOffset>
          </wp:positionV>
          <wp:extent cx="7699075" cy="9963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VERTICAL 2017 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152" cy="9974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20C2" w:rsidRDefault="000220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879CB"/>
    <w:multiLevelType w:val="hybridMultilevel"/>
    <w:tmpl w:val="E062AB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E"/>
    <w:rsid w:val="00021588"/>
    <w:rsid w:val="000220C2"/>
    <w:rsid w:val="000244BC"/>
    <w:rsid w:val="00061E8C"/>
    <w:rsid w:val="000641A5"/>
    <w:rsid w:val="0007220C"/>
    <w:rsid w:val="0009159B"/>
    <w:rsid w:val="0009589F"/>
    <w:rsid w:val="000A48F5"/>
    <w:rsid w:val="000C4E4B"/>
    <w:rsid w:val="001B7068"/>
    <w:rsid w:val="001E73B0"/>
    <w:rsid w:val="002745D2"/>
    <w:rsid w:val="002A795B"/>
    <w:rsid w:val="00307423"/>
    <w:rsid w:val="00395D6C"/>
    <w:rsid w:val="004A1F2A"/>
    <w:rsid w:val="0058369B"/>
    <w:rsid w:val="005844A5"/>
    <w:rsid w:val="005A1E2E"/>
    <w:rsid w:val="005D2EA7"/>
    <w:rsid w:val="005D5BDE"/>
    <w:rsid w:val="006217B0"/>
    <w:rsid w:val="006A5886"/>
    <w:rsid w:val="006E4BA8"/>
    <w:rsid w:val="007669ED"/>
    <w:rsid w:val="0077508D"/>
    <w:rsid w:val="00782A5B"/>
    <w:rsid w:val="007927D8"/>
    <w:rsid w:val="0090372D"/>
    <w:rsid w:val="00960A67"/>
    <w:rsid w:val="00A27EC8"/>
    <w:rsid w:val="00A728DE"/>
    <w:rsid w:val="00A96D5A"/>
    <w:rsid w:val="00A97AF5"/>
    <w:rsid w:val="00AE1EAF"/>
    <w:rsid w:val="00B23CF8"/>
    <w:rsid w:val="00B46462"/>
    <w:rsid w:val="00B86D5C"/>
    <w:rsid w:val="00C45CFA"/>
    <w:rsid w:val="00D214AA"/>
    <w:rsid w:val="00D71066"/>
    <w:rsid w:val="00DE1389"/>
    <w:rsid w:val="00E24AF0"/>
    <w:rsid w:val="00E47B88"/>
    <w:rsid w:val="00E77F68"/>
    <w:rsid w:val="00EF35C5"/>
    <w:rsid w:val="00F32C5F"/>
    <w:rsid w:val="00F34933"/>
    <w:rsid w:val="00F6668A"/>
    <w:rsid w:val="00FC1F08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4961A-6EB1-42ED-BDBF-0CD38D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E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E2E"/>
  </w:style>
  <w:style w:type="paragraph" w:styleId="Piedepgina">
    <w:name w:val="footer"/>
    <w:basedOn w:val="Normal"/>
    <w:link w:val="PiedepginaCar"/>
    <w:uiPriority w:val="99"/>
    <w:unhideWhenUsed/>
    <w:rsid w:val="005A1E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2E"/>
  </w:style>
  <w:style w:type="paragraph" w:styleId="Textodeglobo">
    <w:name w:val="Balloon Text"/>
    <w:basedOn w:val="Normal"/>
    <w:link w:val="TextodegloboCar"/>
    <w:uiPriority w:val="99"/>
    <w:semiHidden/>
    <w:unhideWhenUsed/>
    <w:rsid w:val="005A1E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2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5BDE"/>
    <w:pPr>
      <w:spacing w:after="0" w:line="240" w:lineRule="auto"/>
    </w:pPr>
  </w:style>
  <w:style w:type="paragraph" w:customStyle="1" w:styleId="Default">
    <w:name w:val="Default"/>
    <w:rsid w:val="005D5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1563244898005097133gmail-msonormal">
    <w:name w:val="m_1563244898005097133gmail-msonormal"/>
    <w:basedOn w:val="Normal"/>
    <w:rsid w:val="005D2EA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745D2"/>
    <w:pPr>
      <w:ind w:left="720"/>
      <w:contextualSpacing/>
    </w:pPr>
  </w:style>
  <w:style w:type="paragraph" w:customStyle="1" w:styleId="m-6988766122989943443m-6305863223294534600gmail-msonormal">
    <w:name w:val="m_-6988766122989943443m_-6305863223294534600gmail-msonormal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default">
    <w:name w:val="m_-6988766122989943443m_-6305863223294534600gmail-default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msolistparagraph">
    <w:name w:val="m_-6988766122989943443m_-6305863223294534600gmail-msolistparagraph"/>
    <w:basedOn w:val="Normal"/>
    <w:rsid w:val="00B86D5C"/>
    <w:pPr>
      <w:spacing w:before="100" w:beforeAutospacing="1" w:after="100" w:afterAutospacing="1"/>
    </w:pPr>
  </w:style>
  <w:style w:type="paragraph" w:customStyle="1" w:styleId="m-6988766122989943443m-6305863223294534600gmail-m8987740175687833480gmail-msonormal">
    <w:name w:val="m_-6988766122989943443m_-6305863223294534600gmail-m8987740175687833480gmail-msonormal"/>
    <w:basedOn w:val="Normal"/>
    <w:rsid w:val="00B86D5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927D8"/>
    <w:pPr>
      <w:spacing w:before="100" w:beforeAutospacing="1" w:after="100" w:afterAutospacing="1"/>
    </w:pPr>
  </w:style>
  <w:style w:type="paragraph" w:customStyle="1" w:styleId="m-1814939027578666053gmail-msonormal">
    <w:name w:val="m_-1814939027578666053gmail-msonormal"/>
    <w:basedOn w:val="Normal"/>
    <w:rsid w:val="0030742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60A67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D347-1A62-4185-B0A3-71A83646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Rubio</dc:creator>
  <cp:keywords/>
  <dc:description/>
  <cp:lastModifiedBy>Admin</cp:lastModifiedBy>
  <cp:revision>4</cp:revision>
  <cp:lastPrinted>2017-04-03T20:58:00Z</cp:lastPrinted>
  <dcterms:created xsi:type="dcterms:W3CDTF">2017-06-07T20:11:00Z</dcterms:created>
  <dcterms:modified xsi:type="dcterms:W3CDTF">2017-06-07T20:29:00Z</dcterms:modified>
</cp:coreProperties>
</file>