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2C5" w:rsidRPr="002362B3" w:rsidRDefault="00DD22C5" w:rsidP="00DD22C5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TITULAR DE UNIDAD DE TRANSPARENCIA</w:t>
      </w:r>
    </w:p>
    <w:p w:rsidR="00DD22C5" w:rsidRPr="002362B3" w:rsidRDefault="00DD22C5" w:rsidP="006E0FEC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C.P. MARCO AURELIO PÉREZ ITURBIDE</w:t>
      </w:r>
    </w:p>
    <w:p w:rsidR="00DD22C5" w:rsidRPr="002362B3" w:rsidRDefault="002E371E" w:rsidP="00DD22C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TERCER</w:t>
      </w:r>
      <w:r w:rsidR="005A054E">
        <w:rPr>
          <w:rFonts w:ascii="Arial" w:hAnsi="Arial" w:cs="Arial"/>
          <w:b/>
          <w:sz w:val="23"/>
          <w:szCs w:val="23"/>
        </w:rPr>
        <w:t xml:space="preserve"> TRIMESTRE DE 2016</w:t>
      </w:r>
      <w:r w:rsidR="00DD22C5">
        <w:rPr>
          <w:rFonts w:ascii="Arial" w:hAnsi="Arial" w:cs="Arial"/>
          <w:b/>
          <w:sz w:val="23"/>
          <w:szCs w:val="23"/>
        </w:rPr>
        <w:t>.</w:t>
      </w:r>
    </w:p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1838"/>
        <w:gridCol w:w="7088"/>
        <w:gridCol w:w="2268"/>
      </w:tblGrid>
      <w:tr w:rsidR="00DD22C5" w:rsidRPr="004A546D" w:rsidTr="00B972DA">
        <w:trPr>
          <w:trHeight w:val="599"/>
        </w:trPr>
        <w:tc>
          <w:tcPr>
            <w:tcW w:w="1838" w:type="dxa"/>
            <w:tcBorders>
              <w:top w:val="single" w:sz="4" w:space="0" w:color="auto"/>
            </w:tcBorders>
          </w:tcPr>
          <w:p w:rsidR="00DD22C5" w:rsidRPr="004A546D" w:rsidRDefault="006E0FEC" w:rsidP="006E0FEC">
            <w:pPr>
              <w:jc w:val="center"/>
              <w:rPr>
                <w:rFonts w:ascii="Arial" w:hAnsi="Arial" w:cs="Arial"/>
                <w:b/>
                <w:i/>
              </w:rPr>
            </w:pPr>
            <w:r w:rsidRPr="004A546D">
              <w:rPr>
                <w:rFonts w:ascii="Arial" w:hAnsi="Arial" w:cs="Arial"/>
                <w:b/>
                <w:i/>
              </w:rPr>
              <w:t>FECHA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DD22C5" w:rsidRPr="004A546D" w:rsidRDefault="006E0FEC" w:rsidP="006E0FEC">
            <w:pPr>
              <w:jc w:val="center"/>
              <w:rPr>
                <w:rFonts w:ascii="Arial" w:hAnsi="Arial" w:cs="Arial"/>
                <w:b/>
                <w:i/>
              </w:rPr>
            </w:pPr>
            <w:r w:rsidRPr="004A546D">
              <w:rPr>
                <w:rFonts w:ascii="Arial" w:hAnsi="Arial" w:cs="Arial"/>
                <w:b/>
                <w:i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4A546D" w:rsidRDefault="006E0FEC" w:rsidP="006E0FEC">
            <w:pPr>
              <w:jc w:val="center"/>
              <w:rPr>
                <w:rFonts w:ascii="Arial" w:hAnsi="Arial" w:cs="Arial"/>
                <w:b/>
                <w:i/>
              </w:rPr>
            </w:pPr>
            <w:r w:rsidRPr="004A546D">
              <w:rPr>
                <w:rFonts w:ascii="Arial" w:hAnsi="Arial" w:cs="Arial"/>
                <w:b/>
                <w:i/>
              </w:rPr>
              <w:t>BENEFICIO</w:t>
            </w:r>
          </w:p>
        </w:tc>
      </w:tr>
      <w:tr w:rsidR="008A3D61" w:rsidRPr="004A546D" w:rsidTr="00B972DA">
        <w:trPr>
          <w:trHeight w:val="573"/>
        </w:trPr>
        <w:tc>
          <w:tcPr>
            <w:tcW w:w="1838" w:type="dxa"/>
            <w:tcBorders>
              <w:top w:val="single" w:sz="4" w:space="0" w:color="auto"/>
            </w:tcBorders>
          </w:tcPr>
          <w:p w:rsidR="008A3D61" w:rsidRPr="004A546D" w:rsidRDefault="00B972DA" w:rsidP="008A3D61">
            <w:pPr>
              <w:jc w:val="center"/>
            </w:pPr>
            <w:r w:rsidRPr="004A546D">
              <w:rPr>
                <w:rFonts w:ascii="Arial" w:hAnsi="Arial" w:cs="Arial"/>
                <w:b/>
                <w:i/>
              </w:rPr>
              <w:t>JULIO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8A3D61" w:rsidRPr="004A546D" w:rsidRDefault="008A3D61" w:rsidP="008A3D61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Se presentó el informe mensual de solicitudes recibidas al CAIPTLAX.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A3D61" w:rsidRPr="004A546D" w:rsidRDefault="008A3D61" w:rsidP="008A3D61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B972DA" w:rsidRPr="004A546D" w:rsidTr="00B972DA">
        <w:trPr>
          <w:trHeight w:val="410"/>
        </w:trPr>
        <w:tc>
          <w:tcPr>
            <w:tcW w:w="1838" w:type="dxa"/>
          </w:tcPr>
          <w:p w:rsidR="00B972DA" w:rsidRPr="004A546D" w:rsidRDefault="00B972DA" w:rsidP="00B972DA">
            <w:pPr>
              <w:jc w:val="center"/>
            </w:pPr>
            <w:r w:rsidRPr="004A546D">
              <w:rPr>
                <w:rFonts w:ascii="Arial" w:hAnsi="Arial" w:cs="Arial"/>
                <w:b/>
                <w:i/>
              </w:rPr>
              <w:t>JULIO</w:t>
            </w:r>
          </w:p>
        </w:tc>
        <w:tc>
          <w:tcPr>
            <w:tcW w:w="7088" w:type="dxa"/>
          </w:tcPr>
          <w:p w:rsidR="00B972DA" w:rsidRPr="004A546D" w:rsidRDefault="00B972DA" w:rsidP="00B972DA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B972DA" w:rsidRPr="004A546D" w:rsidTr="00B972DA">
        <w:trPr>
          <w:trHeight w:val="410"/>
        </w:trPr>
        <w:tc>
          <w:tcPr>
            <w:tcW w:w="1838" w:type="dxa"/>
          </w:tcPr>
          <w:p w:rsidR="00B972DA" w:rsidRPr="004A546D" w:rsidRDefault="00B972DA" w:rsidP="00B972DA">
            <w:pPr>
              <w:jc w:val="center"/>
            </w:pPr>
            <w:r w:rsidRPr="004A546D">
              <w:rPr>
                <w:rFonts w:ascii="Arial" w:hAnsi="Arial" w:cs="Arial"/>
                <w:b/>
                <w:i/>
              </w:rPr>
              <w:t>JULIO</w:t>
            </w:r>
          </w:p>
        </w:tc>
        <w:tc>
          <w:tcPr>
            <w:tcW w:w="7088" w:type="dxa"/>
          </w:tcPr>
          <w:p w:rsidR="00B972DA" w:rsidRPr="004A546D" w:rsidRDefault="00B972DA" w:rsidP="00B972DA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 xml:space="preserve">Se atendieron las observaciones emitidas por la Contraloría de Ejecutivo Estatal, respecto de la información mínima de oficio.   </w:t>
            </w:r>
          </w:p>
        </w:tc>
        <w:tc>
          <w:tcPr>
            <w:tcW w:w="226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B972DA" w:rsidRPr="004A546D" w:rsidTr="00B972DA">
        <w:trPr>
          <w:trHeight w:val="178"/>
        </w:trPr>
        <w:tc>
          <w:tcPr>
            <w:tcW w:w="1838" w:type="dxa"/>
          </w:tcPr>
          <w:p w:rsidR="00B972DA" w:rsidRPr="004A546D" w:rsidRDefault="00B972DA" w:rsidP="00B972DA">
            <w:pPr>
              <w:jc w:val="center"/>
            </w:pPr>
            <w:r w:rsidRPr="004A546D">
              <w:rPr>
                <w:rFonts w:ascii="Arial" w:hAnsi="Arial" w:cs="Arial"/>
                <w:b/>
                <w:i/>
              </w:rPr>
              <w:t>JULIO</w:t>
            </w:r>
          </w:p>
        </w:tc>
        <w:tc>
          <w:tcPr>
            <w:tcW w:w="7088" w:type="dxa"/>
          </w:tcPr>
          <w:p w:rsidR="00B972DA" w:rsidRPr="004A546D" w:rsidRDefault="00B972DA" w:rsidP="00B972DA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 xml:space="preserve">De manera permanente todos los días se monitoreo la página Web, para verificar si hay solicitudes de información. </w:t>
            </w:r>
          </w:p>
        </w:tc>
        <w:tc>
          <w:tcPr>
            <w:tcW w:w="226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4A546D" w:rsidRPr="004A546D" w:rsidTr="00B972DA">
        <w:trPr>
          <w:trHeight w:val="633"/>
        </w:trPr>
        <w:tc>
          <w:tcPr>
            <w:tcW w:w="1838" w:type="dxa"/>
          </w:tcPr>
          <w:p w:rsidR="004A546D" w:rsidRPr="004A546D" w:rsidRDefault="004A546D" w:rsidP="004A546D">
            <w:pPr>
              <w:jc w:val="center"/>
            </w:pPr>
            <w:r w:rsidRPr="004A546D">
              <w:rPr>
                <w:rFonts w:ascii="Arial" w:hAnsi="Arial" w:cs="Arial"/>
                <w:b/>
                <w:i/>
              </w:rPr>
              <w:t>JULIO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4A546D" w:rsidRPr="004A546D" w:rsidRDefault="004A546D" w:rsidP="004A546D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Se definió la tabla de aplicabilidad de las obligaciones de transparencia de la Universidad</w:t>
            </w:r>
          </w:p>
        </w:tc>
        <w:tc>
          <w:tcPr>
            <w:tcW w:w="2268" w:type="dxa"/>
          </w:tcPr>
          <w:p w:rsidR="004A546D" w:rsidRPr="004A546D" w:rsidRDefault="004A546D" w:rsidP="004A546D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4A546D" w:rsidRPr="004A546D" w:rsidTr="00B972DA">
        <w:trPr>
          <w:trHeight w:val="633"/>
        </w:trPr>
        <w:tc>
          <w:tcPr>
            <w:tcW w:w="1838" w:type="dxa"/>
          </w:tcPr>
          <w:p w:rsidR="004A546D" w:rsidRPr="004A546D" w:rsidRDefault="004A546D" w:rsidP="004A546D">
            <w:pPr>
              <w:jc w:val="center"/>
            </w:pPr>
            <w:r w:rsidRPr="004A546D">
              <w:rPr>
                <w:rFonts w:ascii="Arial" w:hAnsi="Arial" w:cs="Arial"/>
                <w:b/>
                <w:i/>
              </w:rPr>
              <w:t>JULIO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4A546D" w:rsidRPr="004A546D" w:rsidRDefault="004A546D" w:rsidP="004A546D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 xml:space="preserve">Dio capacitación a las áreas administrativas de la universidad respecto de las nuevas disposiciones en materia de transparencia y carga de la información a las plataformas nacional y Estatal. </w:t>
            </w:r>
          </w:p>
        </w:tc>
        <w:tc>
          <w:tcPr>
            <w:tcW w:w="2268" w:type="dxa"/>
          </w:tcPr>
          <w:p w:rsidR="004A546D" w:rsidRPr="004A546D" w:rsidRDefault="004A546D" w:rsidP="004A546D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6E0FEC" w:rsidRPr="004A546D" w:rsidTr="00B972DA">
        <w:trPr>
          <w:trHeight w:val="633"/>
        </w:trPr>
        <w:tc>
          <w:tcPr>
            <w:tcW w:w="1838" w:type="dxa"/>
          </w:tcPr>
          <w:p w:rsidR="006E0FEC" w:rsidRPr="004A546D" w:rsidRDefault="00B972DA" w:rsidP="006E0FEC">
            <w:pPr>
              <w:jc w:val="center"/>
              <w:rPr>
                <w:b/>
              </w:rPr>
            </w:pPr>
            <w:r w:rsidRPr="004A546D">
              <w:rPr>
                <w:rFonts w:ascii="Arial" w:hAnsi="Arial" w:cs="Arial"/>
                <w:b/>
                <w:i/>
              </w:rPr>
              <w:t>AGOSTO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6E0FEC" w:rsidRPr="004A546D" w:rsidRDefault="006E0FEC" w:rsidP="005A054E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Se presentó el informe mensual de solicitudes recibidas al CAIPTLAX.</w:t>
            </w:r>
          </w:p>
        </w:tc>
        <w:tc>
          <w:tcPr>
            <w:tcW w:w="2268" w:type="dxa"/>
          </w:tcPr>
          <w:p w:rsidR="006E0FEC" w:rsidRPr="004A546D" w:rsidRDefault="006E0FEC" w:rsidP="006E0FEC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B972DA" w:rsidRPr="004A546D" w:rsidTr="00B972DA">
        <w:trPr>
          <w:trHeight w:val="544"/>
        </w:trPr>
        <w:tc>
          <w:tcPr>
            <w:tcW w:w="1838" w:type="dxa"/>
          </w:tcPr>
          <w:p w:rsidR="00B972DA" w:rsidRPr="004A546D" w:rsidRDefault="00B972DA" w:rsidP="00B972DA">
            <w:pPr>
              <w:jc w:val="center"/>
            </w:pPr>
            <w:r w:rsidRPr="004A546D">
              <w:rPr>
                <w:rFonts w:ascii="Arial" w:hAnsi="Arial" w:cs="Arial"/>
                <w:b/>
                <w:i/>
              </w:rPr>
              <w:t>AGOSTO</w:t>
            </w:r>
          </w:p>
        </w:tc>
        <w:tc>
          <w:tcPr>
            <w:tcW w:w="7088" w:type="dxa"/>
          </w:tcPr>
          <w:p w:rsidR="00B972DA" w:rsidRPr="004A546D" w:rsidRDefault="00B972DA" w:rsidP="00B972DA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B972DA" w:rsidRPr="004A546D" w:rsidTr="00B972DA">
        <w:trPr>
          <w:trHeight w:val="423"/>
        </w:trPr>
        <w:tc>
          <w:tcPr>
            <w:tcW w:w="1838" w:type="dxa"/>
          </w:tcPr>
          <w:p w:rsidR="00B972DA" w:rsidRPr="004A546D" w:rsidRDefault="00B972DA" w:rsidP="00B972DA">
            <w:pPr>
              <w:jc w:val="center"/>
            </w:pPr>
            <w:r w:rsidRPr="004A546D">
              <w:rPr>
                <w:rFonts w:ascii="Arial" w:hAnsi="Arial" w:cs="Arial"/>
                <w:b/>
                <w:i/>
              </w:rPr>
              <w:t>AGOSTO</w:t>
            </w:r>
          </w:p>
        </w:tc>
        <w:tc>
          <w:tcPr>
            <w:tcW w:w="7088" w:type="dxa"/>
          </w:tcPr>
          <w:p w:rsidR="00B972DA" w:rsidRPr="004A546D" w:rsidRDefault="00B972DA" w:rsidP="00B972DA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B972DA" w:rsidRPr="004A546D" w:rsidTr="00B972DA">
        <w:trPr>
          <w:trHeight w:val="604"/>
        </w:trPr>
        <w:tc>
          <w:tcPr>
            <w:tcW w:w="1838" w:type="dxa"/>
          </w:tcPr>
          <w:p w:rsidR="00B972DA" w:rsidRPr="004A546D" w:rsidRDefault="00B972DA" w:rsidP="00B972DA">
            <w:pPr>
              <w:jc w:val="center"/>
            </w:pPr>
            <w:r w:rsidRPr="004A546D">
              <w:rPr>
                <w:rFonts w:ascii="Arial" w:hAnsi="Arial" w:cs="Arial"/>
                <w:b/>
                <w:i/>
              </w:rPr>
              <w:t>AGOSTO</w:t>
            </w:r>
          </w:p>
        </w:tc>
        <w:tc>
          <w:tcPr>
            <w:tcW w:w="7088" w:type="dxa"/>
          </w:tcPr>
          <w:p w:rsidR="00B972DA" w:rsidRPr="004A546D" w:rsidRDefault="00B972DA" w:rsidP="00B972DA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De manera permanente todos los días se monitoreo la página Web, para verificar el trámite de solicitudes.</w:t>
            </w:r>
          </w:p>
        </w:tc>
        <w:tc>
          <w:tcPr>
            <w:tcW w:w="226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8A3D61" w:rsidRPr="004A546D" w:rsidTr="00B972DA">
        <w:trPr>
          <w:trHeight w:val="564"/>
        </w:trPr>
        <w:tc>
          <w:tcPr>
            <w:tcW w:w="1838" w:type="dxa"/>
          </w:tcPr>
          <w:p w:rsidR="008A3D61" w:rsidRPr="004A546D" w:rsidRDefault="00B972DA" w:rsidP="008A3D61">
            <w:pPr>
              <w:jc w:val="center"/>
              <w:rPr>
                <w:rFonts w:ascii="Arial" w:hAnsi="Arial" w:cs="Arial"/>
                <w:b/>
                <w:i/>
              </w:rPr>
            </w:pPr>
            <w:r w:rsidRPr="004A546D">
              <w:rPr>
                <w:rFonts w:ascii="Arial" w:hAnsi="Arial" w:cs="Arial"/>
                <w:b/>
                <w:i/>
              </w:rPr>
              <w:t>SEPTIEMBRE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8A3D61" w:rsidRPr="004A546D" w:rsidRDefault="008A3D61" w:rsidP="008A3D61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Se presentó el informe mensual de solicitudes recibidas al CAIPTLAX.</w:t>
            </w:r>
          </w:p>
          <w:p w:rsidR="008A3D61" w:rsidRPr="004A546D" w:rsidRDefault="008A3D61" w:rsidP="008A3D6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8A3D61" w:rsidRPr="004A546D" w:rsidRDefault="008A3D61" w:rsidP="008A3D61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B972DA" w:rsidRPr="004A546D" w:rsidTr="00B972DA">
        <w:trPr>
          <w:trHeight w:val="564"/>
        </w:trPr>
        <w:tc>
          <w:tcPr>
            <w:tcW w:w="183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  <w:b/>
                <w:i/>
              </w:rPr>
              <w:t>SEPTIEMBRE</w:t>
            </w:r>
          </w:p>
        </w:tc>
        <w:tc>
          <w:tcPr>
            <w:tcW w:w="7088" w:type="dxa"/>
          </w:tcPr>
          <w:p w:rsidR="00B972DA" w:rsidRPr="004A546D" w:rsidRDefault="00B972DA" w:rsidP="00B972DA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B972DA" w:rsidRPr="004A546D" w:rsidTr="00B972DA">
        <w:trPr>
          <w:trHeight w:val="564"/>
        </w:trPr>
        <w:tc>
          <w:tcPr>
            <w:tcW w:w="183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  <w:b/>
                <w:i/>
              </w:rPr>
              <w:t>SEPTIEMBRE</w:t>
            </w:r>
          </w:p>
        </w:tc>
        <w:tc>
          <w:tcPr>
            <w:tcW w:w="7088" w:type="dxa"/>
          </w:tcPr>
          <w:p w:rsidR="00B972DA" w:rsidRPr="004A546D" w:rsidRDefault="00B972DA" w:rsidP="00B972DA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</w:rPr>
              <w:t>INDETERMINADO</w:t>
            </w:r>
          </w:p>
        </w:tc>
      </w:tr>
      <w:tr w:rsidR="00B972DA" w:rsidRPr="004A546D" w:rsidTr="00B972DA">
        <w:trPr>
          <w:trHeight w:val="564"/>
        </w:trPr>
        <w:tc>
          <w:tcPr>
            <w:tcW w:w="183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  <w:b/>
                <w:i/>
              </w:rPr>
              <w:t>SEPTIEMBRE</w:t>
            </w:r>
          </w:p>
        </w:tc>
        <w:tc>
          <w:tcPr>
            <w:tcW w:w="7088" w:type="dxa"/>
          </w:tcPr>
          <w:p w:rsidR="00B972DA" w:rsidRPr="004A546D" w:rsidRDefault="00B972DA" w:rsidP="00B972DA">
            <w:pPr>
              <w:jc w:val="both"/>
              <w:rPr>
                <w:rFonts w:ascii="Arial" w:hAnsi="Arial" w:cs="Arial"/>
              </w:rPr>
            </w:pPr>
            <w:r w:rsidRPr="004A546D">
              <w:rPr>
                <w:rFonts w:ascii="Arial" w:hAnsi="Arial" w:cs="Arial"/>
              </w:rPr>
              <w:t>De manera permanente todos los días se monitoreo la página Web, para verificar el trámite de solicitudes.</w:t>
            </w:r>
          </w:p>
        </w:tc>
        <w:tc>
          <w:tcPr>
            <w:tcW w:w="2268" w:type="dxa"/>
          </w:tcPr>
          <w:p w:rsidR="00B972DA" w:rsidRPr="004A546D" w:rsidRDefault="00B972DA" w:rsidP="00B972DA">
            <w:r w:rsidRPr="004A546D">
              <w:rPr>
                <w:rFonts w:ascii="Arial" w:hAnsi="Arial" w:cs="Arial"/>
              </w:rPr>
              <w:t>INDETERMINADO</w:t>
            </w:r>
          </w:p>
        </w:tc>
      </w:tr>
    </w:tbl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  <w:bookmarkStart w:id="0" w:name="_GoBack"/>
      <w:bookmarkEnd w:id="0"/>
    </w:p>
    <w:p w:rsidR="00E23E66" w:rsidRDefault="00E23E66" w:rsidP="001C64EE">
      <w:pPr>
        <w:pStyle w:val="Sinespaciado"/>
        <w:jc w:val="both"/>
        <w:rPr>
          <w:rFonts w:ascii="Century Gothic" w:hAnsi="Century Gothic"/>
        </w:rPr>
      </w:pPr>
    </w:p>
    <w:sectPr w:rsidR="00E23E66" w:rsidSect="00DD22C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DA0" w:rsidRDefault="00D00DA0" w:rsidP="00C24B00">
      <w:pPr>
        <w:spacing w:after="0" w:line="240" w:lineRule="auto"/>
      </w:pPr>
      <w:r>
        <w:separator/>
      </w:r>
    </w:p>
  </w:endnote>
  <w:endnote w:type="continuationSeparator" w:id="0">
    <w:p w:rsidR="00D00DA0" w:rsidRDefault="00D00DA0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charset w:val="00"/>
    <w:family w:val="auto"/>
    <w:pitch w:val="variable"/>
  </w:font>
  <w:font w:name="DejaVu Sans Condense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-1110615</wp:posOffset>
          </wp:positionH>
          <wp:positionV relativeFrom="margin">
            <wp:posOffset>7493635</wp:posOffset>
          </wp:positionV>
          <wp:extent cx="7467600" cy="847725"/>
          <wp:effectExtent l="0" t="0" r="0" b="9525"/>
          <wp:wrapNone/>
          <wp:docPr id="1" name="Imagen 1" descr="HOJA_MEMBRETADA_CARTA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_MEMBRETADA_CARTA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5D5E60"/>
                      </a:clrFrom>
                      <a:clrTo>
                        <a:srgbClr val="5D5E60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" t="90385" r="1961" b="1894"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-132080</wp:posOffset>
              </wp:positionV>
              <wp:extent cx="3200400" cy="4763"/>
              <wp:effectExtent l="0" t="19050" r="38100" b="52705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00400" cy="4763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B11425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pt,-10.4pt" to="483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" strokecolor="#622423 [1605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-117793</wp:posOffset>
              </wp:positionV>
              <wp:extent cx="3276600" cy="0"/>
              <wp:effectExtent l="0" t="19050" r="38100" b="381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16175F1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25pt,-9.3pt" to="185.7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" strokecolor="#622423 [1605]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DA0" w:rsidRDefault="00D00DA0" w:rsidP="00C24B00">
      <w:pPr>
        <w:spacing w:after="0" w:line="240" w:lineRule="auto"/>
      </w:pPr>
      <w:r>
        <w:separator/>
      </w:r>
    </w:p>
  </w:footnote>
  <w:footnote w:type="continuationSeparator" w:id="0">
    <w:p w:rsidR="00D00DA0" w:rsidRDefault="00D00DA0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D00DA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 w:rsidP="003C579B">
    <w:pPr>
      <w:pStyle w:val="Encabezado"/>
      <w:ind w:left="-1134" w:firstLine="1134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B21EBA7" wp14:editId="2F5A1925">
          <wp:simplePos x="0" y="0"/>
          <wp:positionH relativeFrom="page">
            <wp:posOffset>838200</wp:posOffset>
          </wp:positionH>
          <wp:positionV relativeFrom="paragraph">
            <wp:posOffset>-17145</wp:posOffset>
          </wp:positionV>
          <wp:extent cx="1710047" cy="1109771"/>
          <wp:effectExtent l="0" t="0" r="508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provisional de gobierno del estado.jpg"/>
                  <pic:cNvPicPr/>
                </pic:nvPicPr>
                <pic:blipFill rotWithShape="1">
                  <a:blip r:embed="rId1">
                    <a:clrChange>
                      <a:clrFrom>
                        <a:srgbClr val="DEDEDE"/>
                      </a:clrFrom>
                      <a:clrTo>
                        <a:srgbClr val="DEDED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1" t="20349" r="34755" b="28153"/>
                  <a:stretch/>
                </pic:blipFill>
                <pic:spPr bwMode="auto">
                  <a:xfrm>
                    <a:off x="0" y="0"/>
                    <a:ext cx="1710047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3DEE1602" wp14:editId="71CF2490">
              <wp:simplePos x="0" y="0"/>
              <wp:positionH relativeFrom="column">
                <wp:posOffset>-1209675</wp:posOffset>
              </wp:positionH>
              <wp:positionV relativeFrom="paragraph">
                <wp:posOffset>10160</wp:posOffset>
              </wp:positionV>
              <wp:extent cx="7781925" cy="1353185"/>
              <wp:effectExtent l="0" t="0" r="0" b="0"/>
              <wp:wrapTight wrapText="bothSides">
                <wp:wrapPolygon edited="0">
                  <wp:start x="159" y="0"/>
                  <wp:lineTo x="159" y="21286"/>
                  <wp:lineTo x="21415" y="21286"/>
                  <wp:lineTo x="21415" y="0"/>
                  <wp:lineTo x="159" y="0"/>
                </wp:wrapPolygon>
              </wp:wrapTight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353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3E66" w:rsidRDefault="00E23E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E16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95.25pt;margin-top:.8pt;width:612.75pt;height:106.5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" filled="f" stroked="f">
              <v:textbox>
                <w:txbxContent>
                  <w:p w:rsidR="00E23E66" w:rsidRDefault="00E23E66"/>
                </w:txbxContent>
              </v:textbox>
              <w10:wrap type="tight"/>
            </v:shape>
          </w:pict>
        </mc:Fallback>
      </mc:AlternateContent>
    </w:r>
    <w:r w:rsidR="00D00DA0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5" o:spid="_x0000_s2054" type="#_x0000_t75" style="position:absolute;left:0;text-align:left;margin-left:289.7pt;margin-top:-103.05pt;width:170.9pt;height:84.25pt;z-index:251660288;mso-position-horizontal-relative:margin;mso-position-vertical-relative:margin" o:allowincell="f">
          <v:imagedata r:id="rId3" o:title="HOJA_MEMBRETADA_CARTA_VERTICAL" croptop="934f" cropbottom="57563f" cropleft="46170f" cropright="883f"/>
          <w10:wrap anchorx="margin" anchory="margin"/>
        </v:shape>
      </w:pict>
    </w:r>
  </w:p>
  <w:p w:rsidR="00E23E66" w:rsidRDefault="00E23E66" w:rsidP="003C579B">
    <w:pPr>
      <w:pStyle w:val="Encabezado"/>
      <w:ind w:left="-1134" w:firstLine="1134"/>
      <w:rPr>
        <w:noProof/>
        <w:lang w:eastAsia="es-MX"/>
      </w:rPr>
    </w:pPr>
  </w:p>
  <w:p w:rsidR="00E23E66" w:rsidRDefault="00E23E66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50A92" wp14:editId="7BA36112">
              <wp:simplePos x="0" y="0"/>
              <wp:positionH relativeFrom="column">
                <wp:posOffset>2276475</wp:posOffset>
              </wp:positionH>
              <wp:positionV relativeFrom="paragraph">
                <wp:posOffset>287020</wp:posOffset>
              </wp:positionV>
              <wp:extent cx="711200" cy="0"/>
              <wp:effectExtent l="0" t="19050" r="508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12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6399" id="Conector recto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22.6pt" to="23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" strokecolor="#7f7f7f [1612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A9A699" wp14:editId="75690AB4">
              <wp:simplePos x="0" y="0"/>
              <wp:positionH relativeFrom="column">
                <wp:posOffset>-294005</wp:posOffset>
              </wp:positionH>
              <wp:positionV relativeFrom="paragraph">
                <wp:posOffset>287020</wp:posOffset>
              </wp:positionV>
              <wp:extent cx="2381250" cy="6350"/>
              <wp:effectExtent l="0" t="19050" r="38100" b="50800"/>
              <wp:wrapTopAndBottom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81250" cy="63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07BD5" id="Conector recto 5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22.6pt" to="164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" strokecolor="#622423 [1605]" strokeweight="4.5pt">
              <w10:wrap type="topAndBottom"/>
            </v:line>
          </w:pict>
        </mc:Fallback>
      </mc:AlternateContent>
    </w:r>
  </w:p>
  <w:p w:rsidR="00E23E66" w:rsidRDefault="00E23E66">
    <w:pPr>
      <w:pStyle w:val="Encabezado"/>
    </w:pPr>
  </w:p>
  <w:p w:rsidR="00E23E66" w:rsidRDefault="00E23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D00DA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90B8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EB5DC3"/>
    <w:multiLevelType w:val="hybridMultilevel"/>
    <w:tmpl w:val="9CF88340"/>
    <w:lvl w:ilvl="0" w:tplc="080A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0D38610D"/>
    <w:multiLevelType w:val="hybridMultilevel"/>
    <w:tmpl w:val="9EEA037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B0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A3F53"/>
    <w:multiLevelType w:val="hybridMultilevel"/>
    <w:tmpl w:val="1306540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BB10C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17C5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67BA9"/>
    <w:multiLevelType w:val="hybridMultilevel"/>
    <w:tmpl w:val="D8C6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70C"/>
    <w:multiLevelType w:val="hybridMultilevel"/>
    <w:tmpl w:val="397462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C659A"/>
    <w:multiLevelType w:val="multilevel"/>
    <w:tmpl w:val="FDF073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46B59B7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282A55"/>
    <w:multiLevelType w:val="hybridMultilevel"/>
    <w:tmpl w:val="65F86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476B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66E1F"/>
    <w:multiLevelType w:val="hybridMultilevel"/>
    <w:tmpl w:val="1264E4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17668"/>
    <w:multiLevelType w:val="hybridMultilevel"/>
    <w:tmpl w:val="69DA6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E393A"/>
    <w:multiLevelType w:val="hybridMultilevel"/>
    <w:tmpl w:val="12EA1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23CCE"/>
    <w:multiLevelType w:val="hybridMultilevel"/>
    <w:tmpl w:val="D32AAAD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A676C5"/>
    <w:multiLevelType w:val="hybridMultilevel"/>
    <w:tmpl w:val="F46C5E38"/>
    <w:lvl w:ilvl="0" w:tplc="5C627E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B051C"/>
    <w:multiLevelType w:val="hybridMultilevel"/>
    <w:tmpl w:val="55A656A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DD017FC"/>
    <w:multiLevelType w:val="hybridMultilevel"/>
    <w:tmpl w:val="12C8F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368ED"/>
    <w:multiLevelType w:val="hybridMultilevel"/>
    <w:tmpl w:val="4B86D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D088C"/>
    <w:multiLevelType w:val="hybridMultilevel"/>
    <w:tmpl w:val="049AD6D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7600F"/>
    <w:multiLevelType w:val="hybridMultilevel"/>
    <w:tmpl w:val="BA3E8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112D1"/>
    <w:multiLevelType w:val="hybridMultilevel"/>
    <w:tmpl w:val="EB363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90BEA"/>
    <w:multiLevelType w:val="hybridMultilevel"/>
    <w:tmpl w:val="7DEA14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E49CC"/>
    <w:multiLevelType w:val="hybridMultilevel"/>
    <w:tmpl w:val="F2264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104C8"/>
    <w:multiLevelType w:val="hybridMultilevel"/>
    <w:tmpl w:val="59D4B70E"/>
    <w:lvl w:ilvl="0" w:tplc="080A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55154FE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042D2"/>
    <w:multiLevelType w:val="hybridMultilevel"/>
    <w:tmpl w:val="6BF65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10208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AF413D"/>
    <w:multiLevelType w:val="hybridMultilevel"/>
    <w:tmpl w:val="21701D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948B1"/>
    <w:multiLevelType w:val="hybridMultilevel"/>
    <w:tmpl w:val="C658BE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B19BC"/>
    <w:multiLevelType w:val="hybridMultilevel"/>
    <w:tmpl w:val="D8C222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A339FA"/>
    <w:multiLevelType w:val="multilevel"/>
    <w:tmpl w:val="C99C1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69CE4EC3"/>
    <w:multiLevelType w:val="hybridMultilevel"/>
    <w:tmpl w:val="98E02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E2145"/>
    <w:multiLevelType w:val="hybridMultilevel"/>
    <w:tmpl w:val="9A94A4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2C6D5E"/>
    <w:multiLevelType w:val="hybridMultilevel"/>
    <w:tmpl w:val="E42E34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3E2ED0"/>
    <w:multiLevelType w:val="hybridMultilevel"/>
    <w:tmpl w:val="6136D9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9"/>
  </w:num>
  <w:num w:numId="5">
    <w:abstractNumId w:val="33"/>
  </w:num>
  <w:num w:numId="6">
    <w:abstractNumId w:val="34"/>
  </w:num>
  <w:num w:numId="7">
    <w:abstractNumId w:val="6"/>
  </w:num>
  <w:num w:numId="8">
    <w:abstractNumId w:val="7"/>
  </w:num>
  <w:num w:numId="9">
    <w:abstractNumId w:val="14"/>
  </w:num>
  <w:num w:numId="10">
    <w:abstractNumId w:val="35"/>
  </w:num>
  <w:num w:numId="11">
    <w:abstractNumId w:val="16"/>
  </w:num>
  <w:num w:numId="12">
    <w:abstractNumId w:val="31"/>
  </w:num>
  <w:num w:numId="13">
    <w:abstractNumId w:val="26"/>
  </w:num>
  <w:num w:numId="14">
    <w:abstractNumId w:val="0"/>
  </w:num>
  <w:num w:numId="15">
    <w:abstractNumId w:val="30"/>
  </w:num>
  <w:num w:numId="16">
    <w:abstractNumId w:val="36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4"/>
  </w:num>
  <w:num w:numId="22">
    <w:abstractNumId w:val="22"/>
  </w:num>
  <w:num w:numId="23">
    <w:abstractNumId w:val="25"/>
  </w:num>
  <w:num w:numId="24">
    <w:abstractNumId w:val="19"/>
  </w:num>
  <w:num w:numId="25">
    <w:abstractNumId w:val="15"/>
  </w:num>
  <w:num w:numId="26">
    <w:abstractNumId w:val="37"/>
  </w:num>
  <w:num w:numId="27">
    <w:abstractNumId w:val="1"/>
  </w:num>
  <w:num w:numId="28">
    <w:abstractNumId w:val="8"/>
  </w:num>
  <w:num w:numId="29">
    <w:abstractNumId w:val="23"/>
  </w:num>
  <w:num w:numId="30">
    <w:abstractNumId w:val="21"/>
  </w:num>
  <w:num w:numId="31">
    <w:abstractNumId w:val="24"/>
  </w:num>
  <w:num w:numId="32">
    <w:abstractNumId w:val="13"/>
  </w:num>
  <w:num w:numId="33">
    <w:abstractNumId w:val="3"/>
  </w:num>
  <w:num w:numId="34">
    <w:abstractNumId w:val="12"/>
  </w:num>
  <w:num w:numId="35">
    <w:abstractNumId w:val="5"/>
  </w:num>
  <w:num w:numId="36">
    <w:abstractNumId w:val="27"/>
  </w:num>
  <w:num w:numId="37">
    <w:abstractNumId w:val="17"/>
  </w:num>
  <w:num w:numId="38">
    <w:abstractNumId w:val="28"/>
  </w:num>
  <w:num w:numId="39">
    <w:abstractNumId w:val="2"/>
  </w:num>
  <w:num w:numId="40">
    <w:abstractNumId w:val="11"/>
  </w:num>
  <w:num w:numId="41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0271"/>
    <w:rsid w:val="00017C04"/>
    <w:rsid w:val="00020C65"/>
    <w:rsid w:val="00021080"/>
    <w:rsid w:val="000273F7"/>
    <w:rsid w:val="000333DC"/>
    <w:rsid w:val="000349AA"/>
    <w:rsid w:val="00036EE7"/>
    <w:rsid w:val="00043ABC"/>
    <w:rsid w:val="0007582A"/>
    <w:rsid w:val="00083521"/>
    <w:rsid w:val="00083E89"/>
    <w:rsid w:val="000A32A4"/>
    <w:rsid w:val="000C342E"/>
    <w:rsid w:val="000C36DA"/>
    <w:rsid w:val="000C39A7"/>
    <w:rsid w:val="000D4719"/>
    <w:rsid w:val="000D79F0"/>
    <w:rsid w:val="000E640B"/>
    <w:rsid w:val="000F1A7C"/>
    <w:rsid w:val="001017EF"/>
    <w:rsid w:val="00122A08"/>
    <w:rsid w:val="0014103E"/>
    <w:rsid w:val="00144ACC"/>
    <w:rsid w:val="0014519A"/>
    <w:rsid w:val="0014611D"/>
    <w:rsid w:val="00151A50"/>
    <w:rsid w:val="00172DDF"/>
    <w:rsid w:val="00177F59"/>
    <w:rsid w:val="00183478"/>
    <w:rsid w:val="00185985"/>
    <w:rsid w:val="00185D3E"/>
    <w:rsid w:val="001A0447"/>
    <w:rsid w:val="001A08A3"/>
    <w:rsid w:val="001A26C7"/>
    <w:rsid w:val="001A27EA"/>
    <w:rsid w:val="001B6237"/>
    <w:rsid w:val="001C07C1"/>
    <w:rsid w:val="001C64EE"/>
    <w:rsid w:val="001C6A21"/>
    <w:rsid w:val="001D132E"/>
    <w:rsid w:val="001D18F7"/>
    <w:rsid w:val="001E0CCF"/>
    <w:rsid w:val="001E1906"/>
    <w:rsid w:val="001E1AD0"/>
    <w:rsid w:val="001F15D6"/>
    <w:rsid w:val="001F372B"/>
    <w:rsid w:val="00207A05"/>
    <w:rsid w:val="002112D2"/>
    <w:rsid w:val="00211443"/>
    <w:rsid w:val="00224F4E"/>
    <w:rsid w:val="002418DA"/>
    <w:rsid w:val="002471AF"/>
    <w:rsid w:val="00257401"/>
    <w:rsid w:val="00270C16"/>
    <w:rsid w:val="0028451D"/>
    <w:rsid w:val="0029116B"/>
    <w:rsid w:val="002930F2"/>
    <w:rsid w:val="002A10C0"/>
    <w:rsid w:val="002B066F"/>
    <w:rsid w:val="002B1C04"/>
    <w:rsid w:val="002B4C06"/>
    <w:rsid w:val="002E371E"/>
    <w:rsid w:val="002F29B8"/>
    <w:rsid w:val="00303C32"/>
    <w:rsid w:val="00306706"/>
    <w:rsid w:val="0033333C"/>
    <w:rsid w:val="00334840"/>
    <w:rsid w:val="00335C37"/>
    <w:rsid w:val="00335FBD"/>
    <w:rsid w:val="0034490A"/>
    <w:rsid w:val="00353B5C"/>
    <w:rsid w:val="003622C1"/>
    <w:rsid w:val="00364D2B"/>
    <w:rsid w:val="00366B35"/>
    <w:rsid w:val="00372180"/>
    <w:rsid w:val="00386533"/>
    <w:rsid w:val="00387886"/>
    <w:rsid w:val="00393E21"/>
    <w:rsid w:val="003A5F0B"/>
    <w:rsid w:val="003B6794"/>
    <w:rsid w:val="003C04B0"/>
    <w:rsid w:val="003C579B"/>
    <w:rsid w:val="003C6302"/>
    <w:rsid w:val="003D5735"/>
    <w:rsid w:val="003E1894"/>
    <w:rsid w:val="003E64FF"/>
    <w:rsid w:val="003E7A9C"/>
    <w:rsid w:val="003F4F9B"/>
    <w:rsid w:val="0040181C"/>
    <w:rsid w:val="00406D74"/>
    <w:rsid w:val="00407855"/>
    <w:rsid w:val="00410CC9"/>
    <w:rsid w:val="0041441B"/>
    <w:rsid w:val="004276E4"/>
    <w:rsid w:val="00430101"/>
    <w:rsid w:val="00431DD0"/>
    <w:rsid w:val="00436465"/>
    <w:rsid w:val="00443D64"/>
    <w:rsid w:val="00452C6F"/>
    <w:rsid w:val="004604FD"/>
    <w:rsid w:val="00460851"/>
    <w:rsid w:val="004674DE"/>
    <w:rsid w:val="004728CA"/>
    <w:rsid w:val="00476B75"/>
    <w:rsid w:val="004772DF"/>
    <w:rsid w:val="00485AD2"/>
    <w:rsid w:val="00486509"/>
    <w:rsid w:val="004868AD"/>
    <w:rsid w:val="00490A99"/>
    <w:rsid w:val="00490C52"/>
    <w:rsid w:val="00490CFF"/>
    <w:rsid w:val="004914C3"/>
    <w:rsid w:val="004A546D"/>
    <w:rsid w:val="004C3B5B"/>
    <w:rsid w:val="004E2A7C"/>
    <w:rsid w:val="004E35C3"/>
    <w:rsid w:val="004E6FC6"/>
    <w:rsid w:val="004F7661"/>
    <w:rsid w:val="00504441"/>
    <w:rsid w:val="0050749E"/>
    <w:rsid w:val="00513EB0"/>
    <w:rsid w:val="00522DC4"/>
    <w:rsid w:val="005276A2"/>
    <w:rsid w:val="0053154A"/>
    <w:rsid w:val="00533588"/>
    <w:rsid w:val="00535726"/>
    <w:rsid w:val="00535D66"/>
    <w:rsid w:val="005376EB"/>
    <w:rsid w:val="005429AD"/>
    <w:rsid w:val="00563EA9"/>
    <w:rsid w:val="0057073E"/>
    <w:rsid w:val="0057485D"/>
    <w:rsid w:val="005756BA"/>
    <w:rsid w:val="0059308B"/>
    <w:rsid w:val="00595C78"/>
    <w:rsid w:val="005A054E"/>
    <w:rsid w:val="005A3052"/>
    <w:rsid w:val="005B6C6F"/>
    <w:rsid w:val="005C77CC"/>
    <w:rsid w:val="005F6B7C"/>
    <w:rsid w:val="006075A9"/>
    <w:rsid w:val="00615D58"/>
    <w:rsid w:val="00625EC3"/>
    <w:rsid w:val="006309D1"/>
    <w:rsid w:val="00635FEA"/>
    <w:rsid w:val="00636621"/>
    <w:rsid w:val="0063723D"/>
    <w:rsid w:val="006421FC"/>
    <w:rsid w:val="00643081"/>
    <w:rsid w:val="00665F7B"/>
    <w:rsid w:val="00673298"/>
    <w:rsid w:val="006760AA"/>
    <w:rsid w:val="006812BC"/>
    <w:rsid w:val="00681CD1"/>
    <w:rsid w:val="006A2C73"/>
    <w:rsid w:val="006B6ECD"/>
    <w:rsid w:val="006C24AD"/>
    <w:rsid w:val="006D41FC"/>
    <w:rsid w:val="006E0FEC"/>
    <w:rsid w:val="006E32E0"/>
    <w:rsid w:val="006F34FD"/>
    <w:rsid w:val="006F6889"/>
    <w:rsid w:val="007020C3"/>
    <w:rsid w:val="007350FB"/>
    <w:rsid w:val="007440AB"/>
    <w:rsid w:val="00744192"/>
    <w:rsid w:val="00756554"/>
    <w:rsid w:val="0075662F"/>
    <w:rsid w:val="00764488"/>
    <w:rsid w:val="00767953"/>
    <w:rsid w:val="0077243E"/>
    <w:rsid w:val="00784BE9"/>
    <w:rsid w:val="007949CB"/>
    <w:rsid w:val="007A035D"/>
    <w:rsid w:val="007A18CB"/>
    <w:rsid w:val="007A5091"/>
    <w:rsid w:val="007A743C"/>
    <w:rsid w:val="007B1CCC"/>
    <w:rsid w:val="007C07E2"/>
    <w:rsid w:val="007C53E5"/>
    <w:rsid w:val="007D0D80"/>
    <w:rsid w:val="007E7075"/>
    <w:rsid w:val="007F50AB"/>
    <w:rsid w:val="00802690"/>
    <w:rsid w:val="008042F2"/>
    <w:rsid w:val="0080504A"/>
    <w:rsid w:val="00807F64"/>
    <w:rsid w:val="00813A6F"/>
    <w:rsid w:val="00815EE5"/>
    <w:rsid w:val="008243CF"/>
    <w:rsid w:val="0084014C"/>
    <w:rsid w:val="00842D28"/>
    <w:rsid w:val="00861C69"/>
    <w:rsid w:val="00872797"/>
    <w:rsid w:val="00873F6B"/>
    <w:rsid w:val="008858FF"/>
    <w:rsid w:val="00893DBE"/>
    <w:rsid w:val="008A03BE"/>
    <w:rsid w:val="008A3D61"/>
    <w:rsid w:val="008C0967"/>
    <w:rsid w:val="008D7364"/>
    <w:rsid w:val="008E2430"/>
    <w:rsid w:val="008E5C31"/>
    <w:rsid w:val="008E6FE6"/>
    <w:rsid w:val="008F0B27"/>
    <w:rsid w:val="008F1CE6"/>
    <w:rsid w:val="008F3B8D"/>
    <w:rsid w:val="008F3F21"/>
    <w:rsid w:val="00901815"/>
    <w:rsid w:val="00902777"/>
    <w:rsid w:val="00912631"/>
    <w:rsid w:val="00926D82"/>
    <w:rsid w:val="00952A43"/>
    <w:rsid w:val="00952F02"/>
    <w:rsid w:val="00962A25"/>
    <w:rsid w:val="00966E35"/>
    <w:rsid w:val="00967906"/>
    <w:rsid w:val="0097064A"/>
    <w:rsid w:val="00984C80"/>
    <w:rsid w:val="00992723"/>
    <w:rsid w:val="00995EAE"/>
    <w:rsid w:val="009A23F2"/>
    <w:rsid w:val="009B506A"/>
    <w:rsid w:val="009D1448"/>
    <w:rsid w:val="009D2E81"/>
    <w:rsid w:val="009E00FB"/>
    <w:rsid w:val="009E0166"/>
    <w:rsid w:val="009E07A2"/>
    <w:rsid w:val="009F260C"/>
    <w:rsid w:val="009F4859"/>
    <w:rsid w:val="00A0636F"/>
    <w:rsid w:val="00A30A60"/>
    <w:rsid w:val="00A47B27"/>
    <w:rsid w:val="00A566BB"/>
    <w:rsid w:val="00A73682"/>
    <w:rsid w:val="00A81861"/>
    <w:rsid w:val="00A964BB"/>
    <w:rsid w:val="00A97477"/>
    <w:rsid w:val="00AA24FE"/>
    <w:rsid w:val="00AC4678"/>
    <w:rsid w:val="00AD093C"/>
    <w:rsid w:val="00AD0EA8"/>
    <w:rsid w:val="00AD3669"/>
    <w:rsid w:val="00AD4BA7"/>
    <w:rsid w:val="00AD5E05"/>
    <w:rsid w:val="00B04242"/>
    <w:rsid w:val="00B064BB"/>
    <w:rsid w:val="00B064D4"/>
    <w:rsid w:val="00B146F2"/>
    <w:rsid w:val="00B3365D"/>
    <w:rsid w:val="00B3454F"/>
    <w:rsid w:val="00B54FF2"/>
    <w:rsid w:val="00B720B4"/>
    <w:rsid w:val="00B75B7D"/>
    <w:rsid w:val="00B765D6"/>
    <w:rsid w:val="00B972DA"/>
    <w:rsid w:val="00BA210D"/>
    <w:rsid w:val="00BB6FDD"/>
    <w:rsid w:val="00BC3552"/>
    <w:rsid w:val="00BC7B80"/>
    <w:rsid w:val="00BD47DE"/>
    <w:rsid w:val="00BF6439"/>
    <w:rsid w:val="00C079A2"/>
    <w:rsid w:val="00C2399C"/>
    <w:rsid w:val="00C24B00"/>
    <w:rsid w:val="00C40CAA"/>
    <w:rsid w:val="00C47CAB"/>
    <w:rsid w:val="00C531BF"/>
    <w:rsid w:val="00C546B3"/>
    <w:rsid w:val="00C56DE0"/>
    <w:rsid w:val="00C62EA6"/>
    <w:rsid w:val="00C708A6"/>
    <w:rsid w:val="00C87532"/>
    <w:rsid w:val="00CA5E24"/>
    <w:rsid w:val="00CA660E"/>
    <w:rsid w:val="00CA69B8"/>
    <w:rsid w:val="00CC09D5"/>
    <w:rsid w:val="00CC6D9D"/>
    <w:rsid w:val="00CD17A3"/>
    <w:rsid w:val="00CD5875"/>
    <w:rsid w:val="00CE25E3"/>
    <w:rsid w:val="00CF535B"/>
    <w:rsid w:val="00CF62E7"/>
    <w:rsid w:val="00D00DA0"/>
    <w:rsid w:val="00D07C5F"/>
    <w:rsid w:val="00D16021"/>
    <w:rsid w:val="00D16E9B"/>
    <w:rsid w:val="00D174CD"/>
    <w:rsid w:val="00D232B1"/>
    <w:rsid w:val="00D23DF7"/>
    <w:rsid w:val="00D267C8"/>
    <w:rsid w:val="00D303A8"/>
    <w:rsid w:val="00D30998"/>
    <w:rsid w:val="00D329A0"/>
    <w:rsid w:val="00D412F1"/>
    <w:rsid w:val="00D45985"/>
    <w:rsid w:val="00D57AFC"/>
    <w:rsid w:val="00D619C8"/>
    <w:rsid w:val="00D6277A"/>
    <w:rsid w:val="00D74922"/>
    <w:rsid w:val="00D923A2"/>
    <w:rsid w:val="00D92956"/>
    <w:rsid w:val="00D95E82"/>
    <w:rsid w:val="00DA1823"/>
    <w:rsid w:val="00DB1330"/>
    <w:rsid w:val="00DB2D42"/>
    <w:rsid w:val="00DC2263"/>
    <w:rsid w:val="00DD135E"/>
    <w:rsid w:val="00DD22C5"/>
    <w:rsid w:val="00DE4B98"/>
    <w:rsid w:val="00DE7AC6"/>
    <w:rsid w:val="00DF4486"/>
    <w:rsid w:val="00DF51A3"/>
    <w:rsid w:val="00E03933"/>
    <w:rsid w:val="00E1473F"/>
    <w:rsid w:val="00E155D9"/>
    <w:rsid w:val="00E17F2D"/>
    <w:rsid w:val="00E20330"/>
    <w:rsid w:val="00E23E66"/>
    <w:rsid w:val="00E24BF7"/>
    <w:rsid w:val="00E274E9"/>
    <w:rsid w:val="00E33EC3"/>
    <w:rsid w:val="00E511B0"/>
    <w:rsid w:val="00E51687"/>
    <w:rsid w:val="00E52971"/>
    <w:rsid w:val="00E67333"/>
    <w:rsid w:val="00E96FCB"/>
    <w:rsid w:val="00E97F64"/>
    <w:rsid w:val="00EA72B2"/>
    <w:rsid w:val="00EB3C0E"/>
    <w:rsid w:val="00EB7AF7"/>
    <w:rsid w:val="00EC4DA3"/>
    <w:rsid w:val="00ED7DD0"/>
    <w:rsid w:val="00EE4F3C"/>
    <w:rsid w:val="00EE654C"/>
    <w:rsid w:val="00F00539"/>
    <w:rsid w:val="00F051A9"/>
    <w:rsid w:val="00F1037A"/>
    <w:rsid w:val="00F269A5"/>
    <w:rsid w:val="00F32791"/>
    <w:rsid w:val="00F42D4B"/>
    <w:rsid w:val="00F51C5D"/>
    <w:rsid w:val="00F62089"/>
    <w:rsid w:val="00F64B55"/>
    <w:rsid w:val="00F64F30"/>
    <w:rsid w:val="00F904DB"/>
    <w:rsid w:val="00F91B1F"/>
    <w:rsid w:val="00F91BA2"/>
    <w:rsid w:val="00F9398C"/>
    <w:rsid w:val="00F960EC"/>
    <w:rsid w:val="00F97C42"/>
    <w:rsid w:val="00FA296B"/>
    <w:rsid w:val="00FC406F"/>
    <w:rsid w:val="00FC408E"/>
    <w:rsid w:val="00FC6331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82004F8-D85B-4B4B-9B3E-FCDBA906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8788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4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E4F3C"/>
    <w:pPr>
      <w:ind w:left="720"/>
      <w:contextualSpacing/>
    </w:pPr>
  </w:style>
  <w:style w:type="paragraph" w:customStyle="1" w:styleId="Standard">
    <w:name w:val="Standard"/>
    <w:rsid w:val="00BF64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DejaVu Sans Condensed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3E1894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6208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62089"/>
    <w:rPr>
      <w:b/>
      <w:bCs/>
    </w:rPr>
  </w:style>
  <w:style w:type="character" w:customStyle="1" w:styleId="apple-converted-space">
    <w:name w:val="apple-converted-space"/>
    <w:basedOn w:val="Fuentedeprrafopredeter"/>
    <w:rsid w:val="006A2C73"/>
  </w:style>
  <w:style w:type="table" w:styleId="Tablaconcuadrcula">
    <w:name w:val="Table Grid"/>
    <w:basedOn w:val="Tablanormal"/>
    <w:uiPriority w:val="59"/>
    <w:rsid w:val="006A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9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semiHidden/>
    <w:unhideWhenUsed/>
    <w:rsid w:val="00F9398C"/>
    <w:pPr>
      <w:ind w:left="283" w:hanging="283"/>
      <w:contextualSpacing/>
    </w:pPr>
    <w:rPr>
      <w:rFonts w:eastAsiaTheme="minorHAnsi"/>
    </w:rPr>
  </w:style>
  <w:style w:type="paragraph" w:styleId="Listaconvietas2">
    <w:name w:val="List Bullet 2"/>
    <w:basedOn w:val="Normal"/>
    <w:uiPriority w:val="99"/>
    <w:semiHidden/>
    <w:unhideWhenUsed/>
    <w:rsid w:val="00F9398C"/>
    <w:pPr>
      <w:numPr>
        <w:numId w:val="14"/>
      </w:numPr>
      <w:contextualSpacing/>
    </w:pPr>
    <w:rPr>
      <w:rFonts w:eastAsiaTheme="minorHAnsi"/>
    </w:rPr>
  </w:style>
  <w:style w:type="paragraph" w:styleId="Textoindependiente">
    <w:name w:val="Body Text"/>
    <w:basedOn w:val="Normal"/>
    <w:link w:val="TextoindependienteCar"/>
    <w:unhideWhenUsed/>
    <w:rsid w:val="00F9398C"/>
    <w:pPr>
      <w:spacing w:after="120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rsid w:val="00F9398C"/>
    <w:rPr>
      <w:rFonts w:eastAsiaTheme="minorHAnsi"/>
    </w:rPr>
  </w:style>
  <w:style w:type="paragraph" w:customStyle="1" w:styleId="ListaCC">
    <w:name w:val="Lista CC."/>
    <w:basedOn w:val="Normal"/>
    <w:rsid w:val="00F9398C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36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semiHidden/>
    <w:rsid w:val="00387886"/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38788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E96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gi">
    <w:name w:val="gi"/>
    <w:basedOn w:val="Fuentedeprrafopredeter"/>
    <w:rsid w:val="00E23E66"/>
  </w:style>
  <w:style w:type="paragraph" w:customStyle="1" w:styleId="m-3254259604900495469gmail-msolistparagraph">
    <w:name w:val="m_-3254259604900495469gmail-msolistparagraph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-3254259604900495469gmail-msonormal">
    <w:name w:val="m_-3254259604900495469gmail-msonormal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6521582848261330798m3926050229818988934m7925151235342965534apple-converted-space">
    <w:name w:val="m_6521582848261330798m_3926050229818988934m_7925151235342965534apple-converted-space"/>
    <w:basedOn w:val="Fuentedeprrafopredeter"/>
    <w:rsid w:val="00A9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22094441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126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8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1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7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CEDBE-0898-4FBD-A3D5-F2AF07935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Admin</cp:lastModifiedBy>
  <cp:revision>4</cp:revision>
  <cp:lastPrinted>2017-01-09T21:05:00Z</cp:lastPrinted>
  <dcterms:created xsi:type="dcterms:W3CDTF">2017-03-07T19:25:00Z</dcterms:created>
  <dcterms:modified xsi:type="dcterms:W3CDTF">2017-03-07T20:09:00Z</dcterms:modified>
</cp:coreProperties>
</file>