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3D" w:rsidRDefault="00992C3D"/>
    <w:tbl>
      <w:tblPr>
        <w:tblStyle w:val="Tablaconcuadrcula"/>
        <w:tblpPr w:leftFromText="141" w:rightFromText="141" w:horzAnchor="margin" w:tblpY="1050"/>
        <w:tblW w:w="0" w:type="auto"/>
        <w:tblBorders>
          <w:top w:val="single" w:sz="36" w:space="0" w:color="008000"/>
          <w:left w:val="none" w:sz="0" w:space="0" w:color="auto"/>
          <w:bottom w:val="single" w:sz="36" w:space="0" w:color="008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2"/>
        <w:gridCol w:w="236"/>
      </w:tblGrid>
      <w:tr w:rsidR="00B60455" w:rsidTr="00B60455">
        <w:trPr>
          <w:trHeight w:val="678"/>
        </w:trPr>
        <w:tc>
          <w:tcPr>
            <w:tcW w:w="8602" w:type="dxa"/>
          </w:tcPr>
          <w:p w:rsidR="00992C3D" w:rsidRDefault="00992C3D" w:rsidP="00992C3D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992C3D">
              <w:rPr>
                <w:rFonts w:ascii="Times New Roman" w:hAnsi="Times New Roman" w:cs="Times New Roman"/>
                <w:b/>
                <w:noProof/>
                <w:sz w:val="48"/>
                <w:szCs w:val="40"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094F44C8" wp14:editId="410E5DF6">
                  <wp:simplePos x="0" y="0"/>
                  <wp:positionH relativeFrom="column">
                    <wp:posOffset>3356610</wp:posOffset>
                  </wp:positionH>
                  <wp:positionV relativeFrom="paragraph">
                    <wp:posOffset>88900</wp:posOffset>
                  </wp:positionV>
                  <wp:extent cx="2219325" cy="1497330"/>
                  <wp:effectExtent l="0" t="0" r="9525" b="0"/>
                  <wp:wrapNone/>
                  <wp:docPr id="44" name="Imagen 44" descr="E:\pilar_actual\escritorio\May-Ago 2014\logos\LOGO_FINANCIERA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lar_actual\escritorio\May-Ago 2014\logos\LOGO_FINANCIERA copi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74" r="4304" b="16556"/>
                          <a:stretch/>
                        </pic:blipFill>
                        <pic:spPr bwMode="auto">
                          <a:xfrm>
                            <a:off x="0" y="0"/>
                            <a:ext cx="2219325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2C3D" w:rsidRDefault="00B60455" w:rsidP="00992C3D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Ingeniería </w:t>
            </w:r>
            <w:r w:rsidR="00992C3D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Financiera </w:t>
            </w: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</w:t>
            </w:r>
          </w:p>
          <w:p w:rsidR="00992C3D" w:rsidRDefault="00992C3D" w:rsidP="00992C3D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  <w:p w:rsidR="00B60455" w:rsidRDefault="00B60455" w:rsidP="00992C3D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FA44B7">
              <w:rPr>
                <w:rFonts w:ascii="Times New Roman" w:hAnsi="Times New Roman" w:cs="Times New Roman"/>
                <w:b/>
                <w:sz w:val="48"/>
                <w:szCs w:val="40"/>
              </w:rPr>
              <w:t xml:space="preserve">    </w:t>
            </w:r>
          </w:p>
          <w:p w:rsidR="00992C3D" w:rsidRPr="007A23EE" w:rsidRDefault="00992C3D" w:rsidP="00992C3D">
            <w:pPr>
              <w:spacing w:after="0" w:line="240" w:lineRule="auto"/>
              <w:rPr>
                <w:rFonts w:ascii="Times New Roman" w:hAnsi="Times New Roman" w:cs="Times New Roman"/>
                <w:b/>
                <w:sz w:val="48"/>
                <w:szCs w:val="40"/>
              </w:rPr>
            </w:pPr>
          </w:p>
        </w:tc>
        <w:tc>
          <w:tcPr>
            <w:tcW w:w="236" w:type="dxa"/>
          </w:tcPr>
          <w:p w:rsidR="00B60455" w:rsidRPr="001B34C3" w:rsidRDefault="00B60455" w:rsidP="00B604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60455" w:rsidRDefault="00B60455" w:rsidP="00B60455">
      <w:pPr>
        <w:jc w:val="both"/>
        <w:rPr>
          <w:b/>
          <w:i/>
        </w:rPr>
      </w:pPr>
    </w:p>
    <w:p w:rsidR="00B60455" w:rsidRDefault="00B60455" w:rsidP="00B60455">
      <w:pPr>
        <w:jc w:val="both"/>
        <w:rPr>
          <w:b/>
          <w:i/>
        </w:rPr>
      </w:pPr>
      <w:r>
        <w:rPr>
          <w:b/>
          <w:i/>
        </w:rPr>
        <w:t>Enero-marzo 2018</w:t>
      </w:r>
    </w:p>
    <w:tbl>
      <w:tblPr>
        <w:tblStyle w:val="Tablaconcuadrcula"/>
        <w:tblW w:w="9749" w:type="dxa"/>
        <w:tblInd w:w="-20" w:type="dxa"/>
        <w:tblLook w:val="04A0" w:firstRow="1" w:lastRow="0" w:firstColumn="1" w:lastColumn="0" w:noHBand="0" w:noVBand="1"/>
      </w:tblPr>
      <w:tblGrid>
        <w:gridCol w:w="1811"/>
        <w:gridCol w:w="4300"/>
        <w:gridCol w:w="3638"/>
      </w:tblGrid>
      <w:tr w:rsidR="00B60455" w:rsidRPr="00757234" w:rsidTr="00FA4F52">
        <w:tc>
          <w:tcPr>
            <w:tcW w:w="1811" w:type="dxa"/>
          </w:tcPr>
          <w:p w:rsidR="00B60455" w:rsidRPr="00757234" w:rsidRDefault="00B60455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57234">
              <w:rPr>
                <w:rFonts w:ascii="Times New Roman" w:hAnsi="Times New Roman" w:cs="Times New Roman"/>
                <w:b/>
                <w:i/>
              </w:rPr>
              <w:t>Fecha</w:t>
            </w:r>
          </w:p>
        </w:tc>
        <w:tc>
          <w:tcPr>
            <w:tcW w:w="4300" w:type="dxa"/>
          </w:tcPr>
          <w:p w:rsidR="00B60455" w:rsidRPr="00757234" w:rsidRDefault="00B60455" w:rsidP="00FA4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234">
              <w:rPr>
                <w:rFonts w:ascii="Times New Roman" w:hAnsi="Times New Roman" w:cs="Times New Roman"/>
                <w:b/>
                <w:i/>
              </w:rPr>
              <w:t>Actividad</w:t>
            </w:r>
          </w:p>
        </w:tc>
        <w:tc>
          <w:tcPr>
            <w:tcW w:w="3638" w:type="dxa"/>
          </w:tcPr>
          <w:p w:rsidR="00B60455" w:rsidRPr="00757234" w:rsidRDefault="00B60455" w:rsidP="00FA4F52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57234">
              <w:rPr>
                <w:rFonts w:ascii="Times New Roman" w:hAnsi="Times New Roman" w:cs="Times New Roman"/>
                <w:b/>
                <w:i/>
              </w:rPr>
              <w:t>Beneficio</w:t>
            </w:r>
          </w:p>
        </w:tc>
      </w:tr>
      <w:tr w:rsidR="00B60455" w:rsidRPr="00757234" w:rsidTr="00FA4F52">
        <w:tc>
          <w:tcPr>
            <w:tcW w:w="1811" w:type="dxa"/>
            <w:vMerge w:val="restart"/>
          </w:tcPr>
          <w:p w:rsidR="00B60455" w:rsidRPr="00757234" w:rsidRDefault="00E72684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de Enero de 2018</w:t>
            </w:r>
          </w:p>
        </w:tc>
        <w:tc>
          <w:tcPr>
            <w:tcW w:w="4300" w:type="dxa"/>
          </w:tcPr>
          <w:p w:rsidR="00B60455" w:rsidRPr="00D91767" w:rsidRDefault="00E72684" w:rsidP="00FA4F5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Style w:val="usercontent"/>
                <w:rFonts w:ascii="Arial" w:hAnsi="Arial" w:cs="Arial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 xml:space="preserve">Participación de los maestros: Hilda Rivera Torres, Edgard Rodríguez Juárez, Cesar Saldaña Carro, Ernesto Aguilar Escobar, Sergio Muñoz González, Jorge Alberto Sánchez Martínez y José Julio Hugo Arroyo Hernández en el 2do Foro de Empleabilidad, Experiencias de Egresados </w:t>
            </w:r>
            <w:proofErr w:type="spellStart"/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UPTx</w:t>
            </w:r>
            <w:proofErr w:type="spellEnd"/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B60455" w:rsidRPr="00F027BE" w:rsidRDefault="00E72684" w:rsidP="00FA4F52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D91767">
              <w:rPr>
                <w:rFonts w:ascii="Arial" w:hAnsi="Arial" w:cs="Arial"/>
                <w:sz w:val="24"/>
                <w:szCs w:val="24"/>
              </w:rPr>
              <w:t xml:space="preserve">En este foro conocimos una muestra del panorama cercano a la realidad de lo que están pasando los egresados de la </w:t>
            </w:r>
            <w:proofErr w:type="spellStart"/>
            <w:r w:rsidRPr="00D91767">
              <w:rPr>
                <w:rFonts w:ascii="Arial" w:hAnsi="Arial" w:cs="Arial"/>
                <w:sz w:val="24"/>
                <w:szCs w:val="24"/>
              </w:rPr>
              <w:t>UPTx</w:t>
            </w:r>
            <w:proofErr w:type="spellEnd"/>
            <w:r w:rsidRPr="00D91767">
              <w:rPr>
                <w:rFonts w:ascii="Arial" w:hAnsi="Arial" w:cs="Arial"/>
                <w:sz w:val="24"/>
                <w:szCs w:val="24"/>
              </w:rPr>
              <w:t xml:space="preserve"> en el medio laboral y con esta experiencia  contribuir como el cuerpo docente de la universidad a que los estudiantes que se en proceso de concluir sus programas académicos cuenten con más herramientas apropiadas para enfrentarse al ejercicio profesional y laboral actualmente o en un futuro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684" w:rsidRPr="00757234" w:rsidTr="00FA4F52">
        <w:trPr>
          <w:gridAfter w:val="2"/>
          <w:wAfter w:w="7938" w:type="dxa"/>
          <w:trHeight w:val="253"/>
        </w:trPr>
        <w:tc>
          <w:tcPr>
            <w:tcW w:w="1811" w:type="dxa"/>
            <w:vMerge/>
          </w:tcPr>
          <w:p w:rsidR="00E72684" w:rsidRPr="00757234" w:rsidRDefault="00E72684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0455" w:rsidRPr="00757234" w:rsidTr="00FA4F52">
        <w:tc>
          <w:tcPr>
            <w:tcW w:w="1811" w:type="dxa"/>
          </w:tcPr>
          <w:p w:rsidR="00B60455" w:rsidRPr="00757234" w:rsidRDefault="00E72684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 de febrero de 2018</w:t>
            </w:r>
          </w:p>
        </w:tc>
        <w:tc>
          <w:tcPr>
            <w:tcW w:w="4300" w:type="dxa"/>
          </w:tcPr>
          <w:p w:rsidR="00B60455" w:rsidRPr="00D91767" w:rsidRDefault="00E72684" w:rsidP="00D91767">
            <w:pPr>
              <w:spacing w:after="0" w:line="240" w:lineRule="auto"/>
              <w:jc w:val="both"/>
              <w:rPr>
                <w:rStyle w:val="usercontent"/>
                <w:rFonts w:ascii="Arial" w:hAnsi="Arial" w:cs="Arial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Conferencia “Diplomado de Educación Financiera de CONDUCEF” con alumnos del P.E Ingeniería Financiera.</w:t>
            </w:r>
          </w:p>
        </w:tc>
        <w:tc>
          <w:tcPr>
            <w:tcW w:w="3638" w:type="dxa"/>
          </w:tcPr>
          <w:p w:rsidR="00B60455" w:rsidRPr="00F027BE" w:rsidRDefault="00E72684" w:rsidP="00FA4F52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Fomentar entre los alumnos lo que es la educación financiera</w:t>
            </w:r>
            <w:r w:rsidRPr="00B60859">
              <w:rPr>
                <w:rStyle w:val="user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455" w:rsidRPr="00757234" w:rsidTr="00D91767">
        <w:trPr>
          <w:trHeight w:val="1035"/>
        </w:trPr>
        <w:tc>
          <w:tcPr>
            <w:tcW w:w="1811" w:type="dxa"/>
          </w:tcPr>
          <w:p w:rsidR="00B60455" w:rsidRPr="00757234" w:rsidRDefault="00E72684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de febrero de 2018.</w:t>
            </w:r>
          </w:p>
        </w:tc>
        <w:tc>
          <w:tcPr>
            <w:tcW w:w="4300" w:type="dxa"/>
          </w:tcPr>
          <w:p w:rsidR="00B60455" w:rsidRPr="00D91767" w:rsidRDefault="00E72684" w:rsidP="00FA4F52">
            <w:pPr>
              <w:spacing w:after="0" w:line="240" w:lineRule="auto"/>
              <w:jc w:val="both"/>
              <w:rPr>
                <w:rStyle w:val="usercontent"/>
                <w:rFonts w:ascii="Arial" w:hAnsi="Arial" w:cs="Arial"/>
                <w:color w:val="000000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Evaluación de los programas de Maestría y Doctorado, realizada por el Dr. Cesar Saldaña Carro.</w:t>
            </w:r>
          </w:p>
        </w:tc>
        <w:tc>
          <w:tcPr>
            <w:tcW w:w="3638" w:type="dxa"/>
          </w:tcPr>
          <w:p w:rsidR="00B60455" w:rsidRPr="00F027BE" w:rsidRDefault="000D2E65" w:rsidP="00FA4F52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Llevar un control de la maestria.</w:t>
            </w:r>
          </w:p>
        </w:tc>
      </w:tr>
      <w:tr w:rsidR="00B60455" w:rsidRPr="00757234" w:rsidTr="00FA4F52">
        <w:tc>
          <w:tcPr>
            <w:tcW w:w="1811" w:type="dxa"/>
          </w:tcPr>
          <w:p w:rsidR="00B60455" w:rsidRPr="00757234" w:rsidRDefault="00291E44" w:rsidP="00FA4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de marzo de 2018</w:t>
            </w:r>
          </w:p>
        </w:tc>
        <w:tc>
          <w:tcPr>
            <w:tcW w:w="4300" w:type="dxa"/>
          </w:tcPr>
          <w:p w:rsidR="00B60455" w:rsidRPr="00D91767" w:rsidRDefault="00291E44" w:rsidP="00291E44">
            <w:pPr>
              <w:spacing w:after="0" w:line="240" w:lineRule="auto"/>
              <w:jc w:val="both"/>
              <w:rPr>
                <w:rStyle w:val="usercontent"/>
                <w:rFonts w:ascii="Arial" w:hAnsi="Arial" w:cs="Arial"/>
                <w:sz w:val="24"/>
                <w:szCs w:val="24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 xml:space="preserve">Visita a la televisora </w:t>
            </w:r>
            <w:r w:rsidRPr="00D91767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(CORACYT) , por los maestros, Julio Cesar Becerra </w:t>
            </w:r>
            <w:r w:rsidR="00253BDF" w:rsidRPr="00D91767">
              <w:rPr>
                <w:rStyle w:val="usercontent"/>
                <w:rFonts w:ascii="Arial" w:hAnsi="Arial" w:cs="Arial"/>
                <w:sz w:val="20"/>
                <w:szCs w:val="20"/>
              </w:rPr>
              <w:t>Díaz</w:t>
            </w:r>
            <w:r w:rsidRPr="00D91767">
              <w:rPr>
                <w:rStyle w:val="usercontent"/>
                <w:rFonts w:ascii="Arial" w:hAnsi="Arial" w:cs="Arial"/>
                <w:sz w:val="20"/>
                <w:szCs w:val="20"/>
              </w:rPr>
              <w:t xml:space="preserve"> y Edgard Rodríguez Juárez</w:t>
            </w:r>
          </w:p>
        </w:tc>
        <w:tc>
          <w:tcPr>
            <w:tcW w:w="3638" w:type="dxa"/>
          </w:tcPr>
          <w:p w:rsidR="0047002F" w:rsidRPr="00D91767" w:rsidRDefault="00253BDF" w:rsidP="00FA4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91767">
              <w:rPr>
                <w:rFonts w:ascii="Arial" w:hAnsi="Arial" w:cs="Arial"/>
              </w:rPr>
              <w:t>Pudimos comunicar al estado, las fechas para nuevo ingreso, y mencionar los benéficos que tiene la universidad .</w:t>
            </w:r>
          </w:p>
        </w:tc>
      </w:tr>
      <w:tr w:rsidR="00291E44" w:rsidRPr="00757234" w:rsidTr="00FA4F52">
        <w:tc>
          <w:tcPr>
            <w:tcW w:w="1811" w:type="dxa"/>
          </w:tcPr>
          <w:p w:rsidR="00291E44" w:rsidRPr="00757234" w:rsidRDefault="00291E44" w:rsidP="00291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de Marzo de 2018</w:t>
            </w:r>
          </w:p>
        </w:tc>
        <w:tc>
          <w:tcPr>
            <w:tcW w:w="4300" w:type="dxa"/>
          </w:tcPr>
          <w:p w:rsidR="00291E44" w:rsidRPr="00D91767" w:rsidRDefault="00291E44" w:rsidP="00D91767">
            <w:pPr>
              <w:spacing w:after="0" w:line="240" w:lineRule="auto"/>
              <w:jc w:val="both"/>
              <w:rPr>
                <w:rStyle w:val="usercontent"/>
                <w:rFonts w:ascii="Arial" w:hAnsi="Arial" w:cs="Arial"/>
              </w:rPr>
            </w:pPr>
            <w:r w:rsidRPr="00D91767">
              <w:rPr>
                <w:rStyle w:val="usercontent"/>
                <w:rFonts w:ascii="Arial" w:hAnsi="Arial" w:cs="Arial"/>
                <w:sz w:val="24"/>
                <w:szCs w:val="24"/>
              </w:rPr>
              <w:t>Titulación de Ingeniería Financiera</w:t>
            </w:r>
          </w:p>
        </w:tc>
        <w:tc>
          <w:tcPr>
            <w:tcW w:w="3638" w:type="dxa"/>
          </w:tcPr>
          <w:p w:rsidR="00291E44" w:rsidRPr="00D91767" w:rsidRDefault="00291E44" w:rsidP="00291E44">
            <w:pPr>
              <w:rPr>
                <w:rFonts w:ascii="Arial" w:hAnsi="Arial" w:cs="Arial"/>
              </w:rPr>
            </w:pPr>
            <w:r w:rsidRPr="00D91767">
              <w:rPr>
                <w:rFonts w:ascii="Arial" w:hAnsi="Arial" w:cs="Arial"/>
                <w:sz w:val="24"/>
                <w:szCs w:val="24"/>
              </w:rPr>
              <w:t xml:space="preserve">Se logró la titulación   de           alumnos los cuales concluyeron de manera satisfactoria su </w:t>
            </w:r>
            <w:r w:rsidR="00253BDF" w:rsidRPr="00D91767">
              <w:rPr>
                <w:rFonts w:ascii="Arial" w:hAnsi="Arial" w:cs="Arial"/>
                <w:sz w:val="24"/>
                <w:szCs w:val="24"/>
              </w:rPr>
              <w:t>ingeniería</w:t>
            </w:r>
          </w:p>
          <w:p w:rsidR="00291E44" w:rsidRPr="00D91767" w:rsidRDefault="00291E44" w:rsidP="00291E44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91E44" w:rsidRPr="00757234" w:rsidTr="00FA4F52">
        <w:tc>
          <w:tcPr>
            <w:tcW w:w="1811" w:type="dxa"/>
          </w:tcPr>
          <w:p w:rsidR="00291E44" w:rsidRPr="00757234" w:rsidRDefault="00291E44" w:rsidP="00291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00" w:type="dxa"/>
          </w:tcPr>
          <w:p w:rsidR="00291E44" w:rsidRPr="00F027BE" w:rsidRDefault="00291E44" w:rsidP="00291E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usercontent"/>
                <w:rFonts w:ascii="Arial Narrow" w:hAnsi="Arial Narrow" w:cs="Times New Roman"/>
              </w:rPr>
            </w:pPr>
          </w:p>
        </w:tc>
        <w:tc>
          <w:tcPr>
            <w:tcW w:w="3638" w:type="dxa"/>
          </w:tcPr>
          <w:p w:rsidR="00291E44" w:rsidRPr="00F027BE" w:rsidRDefault="00291E44" w:rsidP="00291E44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B60455" w:rsidRDefault="00B60455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Visita a la televisora CORACYT</w:t>
      </w:r>
    </w:p>
    <w:p w:rsidR="00B55ADD" w:rsidRDefault="00B55ADD" w:rsidP="00992C3D">
      <w:pPr>
        <w:spacing w:after="160" w:line="259" w:lineRule="auto"/>
        <w:rPr>
          <w:rFonts w:ascii="Times New Roman" w:hAnsi="Times New Roman" w:cs="Times New Roman"/>
          <w:color w:val="000000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582795" cy="5351343"/>
            <wp:effectExtent l="0" t="0" r="8255" b="1905"/>
            <wp:docPr id="2" name="Imagen 2" descr="C:\Users\Financiera\Downloads\IMG-2018032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iera\Downloads\IMG-20180321-WA00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02" cy="537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ADD" w:rsidSect="00802DCF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D1" w:rsidRDefault="004A2ED1" w:rsidP="00CE7A1C">
      <w:pPr>
        <w:spacing w:after="0" w:line="240" w:lineRule="auto"/>
      </w:pPr>
      <w:r>
        <w:separator/>
      </w:r>
    </w:p>
  </w:endnote>
  <w:endnote w:type="continuationSeparator" w:id="0">
    <w:p w:rsidR="004A2ED1" w:rsidRDefault="004A2ED1" w:rsidP="00C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D1" w:rsidRDefault="004A2ED1" w:rsidP="00CE7A1C">
      <w:pPr>
        <w:spacing w:after="0" w:line="240" w:lineRule="auto"/>
      </w:pPr>
      <w:r>
        <w:separator/>
      </w:r>
    </w:p>
  </w:footnote>
  <w:footnote w:type="continuationSeparator" w:id="0">
    <w:p w:rsidR="004A2ED1" w:rsidRDefault="004A2ED1" w:rsidP="00C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1C" w:rsidRDefault="00D51DB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-448945</wp:posOffset>
          </wp:positionV>
          <wp:extent cx="7534750" cy="12410428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VERTICAL OFICIO 2018 - VEDA ELECTO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750" cy="1241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DB3" w:rsidRDefault="00D51D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DB"/>
    <w:multiLevelType w:val="hybridMultilevel"/>
    <w:tmpl w:val="607C08F8"/>
    <w:lvl w:ilvl="0" w:tplc="84A05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5447"/>
    <w:multiLevelType w:val="hybridMultilevel"/>
    <w:tmpl w:val="246CBB78"/>
    <w:lvl w:ilvl="0" w:tplc="A5761D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C"/>
    <w:rsid w:val="000D2E65"/>
    <w:rsid w:val="00226737"/>
    <w:rsid w:val="00253BDF"/>
    <w:rsid w:val="00291E44"/>
    <w:rsid w:val="003C7B18"/>
    <w:rsid w:val="0047002F"/>
    <w:rsid w:val="004A2ED1"/>
    <w:rsid w:val="004D6BD2"/>
    <w:rsid w:val="00710530"/>
    <w:rsid w:val="007F495C"/>
    <w:rsid w:val="00802DCF"/>
    <w:rsid w:val="00953703"/>
    <w:rsid w:val="00992C3D"/>
    <w:rsid w:val="00B002BD"/>
    <w:rsid w:val="00B55ADD"/>
    <w:rsid w:val="00B60455"/>
    <w:rsid w:val="00BF06D6"/>
    <w:rsid w:val="00C6019C"/>
    <w:rsid w:val="00CE0A09"/>
    <w:rsid w:val="00CE7A1C"/>
    <w:rsid w:val="00D030BA"/>
    <w:rsid w:val="00D51DB3"/>
    <w:rsid w:val="00D91767"/>
    <w:rsid w:val="00E245D4"/>
    <w:rsid w:val="00E72684"/>
    <w:rsid w:val="00F00AC5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8A6D"/>
  <w15:chartTrackingRefBased/>
  <w15:docId w15:val="{081C81D4-053D-4CE5-9732-1DB740C7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A1C"/>
  </w:style>
  <w:style w:type="paragraph" w:styleId="Piedepgina">
    <w:name w:val="footer"/>
    <w:basedOn w:val="Normal"/>
    <w:link w:val="PiedepginaCar"/>
    <w:uiPriority w:val="99"/>
    <w:unhideWhenUsed/>
    <w:rsid w:val="00CE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A1C"/>
  </w:style>
  <w:style w:type="paragraph" w:styleId="Textodeglobo">
    <w:name w:val="Balloon Text"/>
    <w:basedOn w:val="Normal"/>
    <w:link w:val="TextodegloboCar"/>
    <w:uiPriority w:val="99"/>
    <w:semiHidden/>
    <w:unhideWhenUsed/>
    <w:rsid w:val="0080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D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6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B60455"/>
  </w:style>
  <w:style w:type="paragraph" w:styleId="Prrafodelista">
    <w:name w:val="List Paragraph"/>
    <w:basedOn w:val="Normal"/>
    <w:uiPriority w:val="34"/>
    <w:qFormat/>
    <w:rsid w:val="00B6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5230-8148-4DFA-8E25-B6445BA0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Financiera</cp:lastModifiedBy>
  <cp:revision>2</cp:revision>
  <cp:lastPrinted>2017-04-05T22:01:00Z</cp:lastPrinted>
  <dcterms:created xsi:type="dcterms:W3CDTF">2018-04-19T17:58:00Z</dcterms:created>
  <dcterms:modified xsi:type="dcterms:W3CDTF">2018-04-19T17:58:00Z</dcterms:modified>
</cp:coreProperties>
</file>